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CE" w:rsidRDefault="004F048B" w:rsidP="00880ED2">
      <w:pPr>
        <w:pStyle w:val="10"/>
        <w:framePr w:w="7308" w:h="2836" w:hRule="exact" w:wrap="none" w:vAnchor="page" w:hAnchor="page" w:x="815" w:y="2744"/>
        <w:shd w:val="clear" w:color="auto" w:fill="auto"/>
        <w:spacing w:before="0" w:after="0"/>
        <w:ind w:left="160"/>
      </w:pPr>
      <w:bookmarkStart w:id="0" w:name="bookmark0"/>
      <w:r>
        <w:t xml:space="preserve">Руководство по эксплуатации пневматических дрелей и </w:t>
      </w:r>
      <w:proofErr w:type="spellStart"/>
      <w:r>
        <w:t>шуруповертов</w:t>
      </w:r>
      <w:bookmarkEnd w:id="0"/>
      <w:proofErr w:type="spellEnd"/>
    </w:p>
    <w:p w:rsidR="00691E22" w:rsidRDefault="00691E22" w:rsidP="00880ED2">
      <w:pPr>
        <w:pStyle w:val="10"/>
        <w:framePr w:w="7308" w:h="2836" w:hRule="exact" w:wrap="none" w:vAnchor="page" w:hAnchor="page" w:x="815" w:y="2744"/>
        <w:shd w:val="clear" w:color="auto" w:fill="auto"/>
        <w:spacing w:before="0" w:after="0"/>
        <w:ind w:left="160"/>
      </w:pPr>
    </w:p>
    <w:p w:rsidR="00691E22" w:rsidRPr="00691E22" w:rsidRDefault="00485E9C" w:rsidP="00880ED2">
      <w:pPr>
        <w:pStyle w:val="10"/>
        <w:framePr w:w="7308" w:h="2836" w:hRule="exact" w:wrap="none" w:vAnchor="page" w:hAnchor="page" w:x="815" w:y="2744"/>
        <w:shd w:val="clear" w:color="auto" w:fill="auto"/>
        <w:spacing w:before="0" w:after="0" w:line="560" w:lineRule="exact"/>
        <w:ind w:left="140"/>
        <w:rPr>
          <w:lang w:val="en-US"/>
        </w:rPr>
      </w:pPr>
      <w:r w:rsidRPr="00691E22">
        <w:rPr>
          <w:lang w:val="en-US"/>
        </w:rPr>
        <w:t>YOSHI D817</w:t>
      </w:r>
      <w:r>
        <w:rPr>
          <w:lang w:val="en-US"/>
        </w:rPr>
        <w:t xml:space="preserve">KL, </w:t>
      </w:r>
      <w:r w:rsidRPr="00691E22">
        <w:rPr>
          <w:lang w:val="en-US"/>
        </w:rPr>
        <w:t>D819</w:t>
      </w:r>
      <w:r>
        <w:rPr>
          <w:lang w:val="en-US"/>
        </w:rPr>
        <w:t xml:space="preserve">KL, </w:t>
      </w:r>
      <w:bookmarkStart w:id="1" w:name="_GoBack"/>
      <w:bookmarkEnd w:id="1"/>
      <w:r w:rsidR="00691E22" w:rsidRPr="00691E22">
        <w:rPr>
          <w:lang w:val="en-US"/>
        </w:rPr>
        <w:t>YOSHI D817, D819, SD-162, SD-163</w:t>
      </w:r>
    </w:p>
    <w:p w:rsidR="00691E22" w:rsidRPr="00691E22" w:rsidRDefault="00691E22" w:rsidP="00880ED2">
      <w:pPr>
        <w:pStyle w:val="10"/>
        <w:framePr w:w="7308" w:h="2836" w:hRule="exact" w:wrap="none" w:vAnchor="page" w:hAnchor="page" w:x="815" w:y="2744"/>
        <w:shd w:val="clear" w:color="auto" w:fill="auto"/>
        <w:spacing w:before="0" w:after="0"/>
        <w:ind w:left="160"/>
        <w:rPr>
          <w:lang w:val="en-US"/>
        </w:rPr>
      </w:pPr>
    </w:p>
    <w:p w:rsidR="00C46DCE" w:rsidRDefault="004F048B">
      <w:pPr>
        <w:pStyle w:val="20"/>
        <w:framePr w:w="7308" w:h="817" w:hRule="exact" w:wrap="none" w:vAnchor="page" w:hAnchor="page" w:x="842" w:y="6312"/>
        <w:shd w:val="clear" w:color="auto" w:fill="auto"/>
        <w:spacing w:before="0" w:after="0"/>
        <w:ind w:left="160"/>
      </w:pPr>
      <w:r>
        <w:rPr>
          <w:rStyle w:val="21"/>
          <w:b/>
          <w:bCs/>
        </w:rPr>
        <w:t xml:space="preserve">Внимание! </w:t>
      </w:r>
      <w:r>
        <w:t xml:space="preserve">Условия гарантийного обслуживания, причины, </w:t>
      </w:r>
      <w:proofErr w:type="gramStart"/>
      <w:r>
        <w:t>по</w:t>
      </w:r>
      <w:proofErr w:type="gramEnd"/>
      <w:r>
        <w:t xml:space="preserve"> </w:t>
      </w:r>
      <w:proofErr w:type="gramStart"/>
      <w:r>
        <w:t>которым</w:t>
      </w:r>
      <w:proofErr w:type="gramEnd"/>
      <w:r>
        <w:t xml:space="preserve"> гарантия не действительна, указаны в </w:t>
      </w:r>
      <w:r>
        <w:rPr>
          <w:rStyle w:val="20pt"/>
          <w:b/>
          <w:bCs/>
        </w:rPr>
        <w:t>гарантийном талоне</w:t>
      </w:r>
      <w:r>
        <w:t xml:space="preserve"> (гарантийный талон прилагается к инструменту)</w:t>
      </w:r>
    </w:p>
    <w:p w:rsidR="00C46DCE" w:rsidRDefault="004F048B">
      <w:pPr>
        <w:pStyle w:val="20"/>
        <w:framePr w:w="7308" w:h="655" w:hRule="exact" w:wrap="none" w:vAnchor="page" w:hAnchor="page" w:x="842" w:y="9728"/>
        <w:shd w:val="clear" w:color="auto" w:fill="auto"/>
        <w:spacing w:before="0" w:after="0" w:line="278" w:lineRule="exact"/>
        <w:ind w:left="160"/>
      </w:pPr>
      <w:r>
        <w:rPr>
          <w:rStyle w:val="22"/>
          <w:b/>
          <w:bCs/>
        </w:rPr>
        <w:t>ОБЯЗАТЕЛЬНО СОБЛЮДАЙТЕ ДИАПАЗОН РАБОЧЕГО</w:t>
      </w:r>
      <w:r>
        <w:rPr>
          <w:rStyle w:val="21"/>
          <w:b/>
          <w:bCs/>
        </w:rPr>
        <w:t xml:space="preserve"> </w:t>
      </w:r>
      <w:r>
        <w:rPr>
          <w:rStyle w:val="22"/>
          <w:b/>
          <w:bCs/>
        </w:rPr>
        <w:t>ДАВЛЕНИЯ, УКАЗАННЫЙ НА ИНСТРУМЕНТЕ!!!</w:t>
      </w:r>
    </w:p>
    <w:p w:rsidR="00C46DCE" w:rsidRDefault="00A93B39">
      <w:pPr>
        <w:framePr w:wrap="none" w:vAnchor="page" w:hAnchor="page" w:x="3586" w:y="7444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046480" cy="1057275"/>
            <wp:effectExtent l="0" t="0" r="1270" b="9525"/>
            <wp:docPr id="1" name="Рисунок 1" descr="C:\Users\darya_kimirilova\Download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ya_kimirilova\Downloads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DCE" w:rsidRDefault="00C46DCE">
      <w:pPr>
        <w:rPr>
          <w:sz w:val="2"/>
          <w:szCs w:val="2"/>
        </w:rPr>
        <w:sectPr w:rsidR="00C46DCE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4D1CF6" w:rsidRDefault="004D1CF6"/>
    <w:p w:rsidR="004D1CF6" w:rsidRPr="004D1CF6" w:rsidRDefault="004D1CF6" w:rsidP="004D1CF6"/>
    <w:p w:rsidR="004D1CF6" w:rsidRPr="004D1CF6" w:rsidRDefault="004D1CF6" w:rsidP="004D1CF6"/>
    <w:p w:rsidR="004D1CF6" w:rsidRPr="004D1CF6" w:rsidRDefault="004D1CF6" w:rsidP="004D1CF6"/>
    <w:p w:rsidR="004D1CF6" w:rsidRPr="004D1CF6" w:rsidRDefault="004D1CF6" w:rsidP="004D1CF6"/>
    <w:p w:rsidR="004D1CF6" w:rsidRPr="004D1CF6" w:rsidRDefault="004D1CF6" w:rsidP="004D1CF6"/>
    <w:p w:rsidR="004D1CF6" w:rsidRPr="004D1CF6" w:rsidRDefault="004D1CF6" w:rsidP="004D1CF6"/>
    <w:p w:rsidR="004D1CF6" w:rsidRPr="004D1CF6" w:rsidRDefault="004D1CF6" w:rsidP="004D1CF6"/>
    <w:p w:rsidR="004D1CF6" w:rsidRPr="004D1CF6" w:rsidRDefault="004D1CF6" w:rsidP="004D1CF6"/>
    <w:p w:rsidR="004D1CF6" w:rsidRPr="004D1CF6" w:rsidRDefault="004D1CF6" w:rsidP="004D1CF6"/>
    <w:p w:rsidR="004D1CF6" w:rsidRPr="004D1CF6" w:rsidRDefault="004D1CF6" w:rsidP="004D1CF6"/>
    <w:p w:rsidR="004D1CF6" w:rsidRPr="004D1CF6" w:rsidRDefault="004D1CF6" w:rsidP="004D1CF6"/>
    <w:p w:rsidR="004D1CF6" w:rsidRPr="004D1CF6" w:rsidRDefault="004D1CF6" w:rsidP="004D1CF6"/>
    <w:p w:rsidR="004D1CF6" w:rsidRPr="004D1CF6" w:rsidRDefault="004D1CF6" w:rsidP="004D1CF6"/>
    <w:p w:rsidR="004D1CF6" w:rsidRPr="004D1CF6" w:rsidRDefault="004D1CF6" w:rsidP="004D1CF6"/>
    <w:p w:rsidR="004D1CF6" w:rsidRPr="004D1CF6" w:rsidRDefault="004D1CF6" w:rsidP="004D1CF6"/>
    <w:p w:rsidR="004D1CF6" w:rsidRPr="004D1CF6" w:rsidRDefault="004D1CF6" w:rsidP="004D1CF6"/>
    <w:p w:rsidR="004D1CF6" w:rsidRPr="004D1CF6" w:rsidRDefault="004D1CF6" w:rsidP="004D1CF6"/>
    <w:p w:rsidR="004D1CF6" w:rsidRPr="004D1CF6" w:rsidRDefault="004D1CF6" w:rsidP="004D1CF6"/>
    <w:p w:rsidR="004D1CF6" w:rsidRPr="004D1CF6" w:rsidRDefault="004D1CF6" w:rsidP="004D1CF6"/>
    <w:p w:rsidR="004D1CF6" w:rsidRPr="004D1CF6" w:rsidRDefault="004D1CF6" w:rsidP="004D1CF6"/>
    <w:p w:rsidR="004D1CF6" w:rsidRPr="004D1CF6" w:rsidRDefault="004D1CF6" w:rsidP="004D1CF6"/>
    <w:p w:rsidR="004D1CF6" w:rsidRPr="004D1CF6" w:rsidRDefault="004D1CF6" w:rsidP="004D1CF6"/>
    <w:p w:rsidR="004D1CF6" w:rsidRPr="004D1CF6" w:rsidRDefault="004D1CF6" w:rsidP="004D1CF6"/>
    <w:p w:rsidR="004D1CF6" w:rsidRPr="004D1CF6" w:rsidRDefault="004D1CF6" w:rsidP="004D1CF6"/>
    <w:p w:rsidR="004D1CF6" w:rsidRPr="004D1CF6" w:rsidRDefault="004D1CF6" w:rsidP="004D1CF6"/>
    <w:p w:rsidR="00C46DCE" w:rsidRDefault="004F048B">
      <w:pPr>
        <w:pStyle w:val="a5"/>
        <w:framePr w:w="7402" w:h="441" w:hRule="exact" w:wrap="none" w:vAnchor="page" w:hAnchor="page" w:x="554" w:y="286"/>
        <w:shd w:val="clear" w:color="auto" w:fill="auto"/>
      </w:pPr>
      <w:r>
        <w:t>ТЕХНИЧЕСКОЕ ОПИСАНИЕ И РУКОВОДСТВО ПО ЭКСПЛУАТАЦИИ</w:t>
      </w:r>
    </w:p>
    <w:p w:rsidR="00C46DCE" w:rsidRDefault="004F048B">
      <w:pPr>
        <w:pStyle w:val="a5"/>
        <w:framePr w:w="7402" w:h="441" w:hRule="exact" w:wrap="none" w:vAnchor="page" w:hAnchor="page" w:x="554" w:y="286"/>
        <w:shd w:val="clear" w:color="auto" w:fill="auto"/>
      </w:pPr>
      <w:r>
        <w:t>ПНЕВМАТИЧЕСКОЙ ДРЕЛИ</w:t>
      </w:r>
      <w:r w:rsidR="00691E22">
        <w:t xml:space="preserve"> </w:t>
      </w:r>
      <w:r w:rsidR="00691E22">
        <w:rPr>
          <w:lang w:val="en-US"/>
        </w:rPr>
        <w:t>Yoshi</w:t>
      </w:r>
      <w:r w:rsidR="00691E22" w:rsidRPr="00691E22">
        <w:t xml:space="preserve"> </w:t>
      </w:r>
      <w:r w:rsidR="00691E22">
        <w:rPr>
          <w:lang w:val="en-US"/>
        </w:rPr>
        <w:t>D</w:t>
      </w:r>
      <w:r w:rsidR="00691E22" w:rsidRPr="00691E22">
        <w:t xml:space="preserve">817, </w:t>
      </w:r>
      <w:r w:rsidR="00691E22">
        <w:rPr>
          <w:lang w:val="en-US"/>
        </w:rPr>
        <w:t>Yoshi</w:t>
      </w:r>
      <w:r w:rsidR="00691E22" w:rsidRPr="00691E22">
        <w:t xml:space="preserve"> </w:t>
      </w:r>
      <w:r w:rsidR="00691E22" w:rsidRPr="00971E0A">
        <w:t xml:space="preserve"> </w:t>
      </w:r>
      <w:r w:rsidR="00691E22">
        <w:rPr>
          <w:lang w:val="en-US"/>
        </w:rPr>
        <w:t>D</w:t>
      </w:r>
      <w:r w:rsidR="00691E22" w:rsidRPr="00691E22">
        <w:t>819</w:t>
      </w:r>
      <w:r>
        <w:t>.</w:t>
      </w:r>
    </w:p>
    <w:p w:rsidR="00C46DCE" w:rsidRPr="00691E22" w:rsidRDefault="004F048B">
      <w:pPr>
        <w:pStyle w:val="30"/>
        <w:framePr w:w="7392" w:h="4579" w:hRule="exact" w:wrap="none" w:vAnchor="page" w:hAnchor="page" w:x="573" w:y="727"/>
        <w:shd w:val="clear" w:color="auto" w:fill="auto"/>
        <w:ind w:left="20"/>
      </w:pPr>
      <w:r w:rsidRPr="00691E22">
        <w:t>О</w:t>
      </w:r>
      <w:r w:rsidRPr="00691E22">
        <w:rPr>
          <w:rStyle w:val="31"/>
          <w:b/>
          <w:bCs/>
          <w:u w:val="none"/>
        </w:rPr>
        <w:t>ПИ</w:t>
      </w:r>
      <w:r w:rsidRPr="00691E22">
        <w:t>С</w:t>
      </w:r>
      <w:r w:rsidRPr="00691E22">
        <w:rPr>
          <w:rStyle w:val="31"/>
          <w:b/>
          <w:bCs/>
          <w:u w:val="none"/>
        </w:rPr>
        <w:t>АНИЕ</w:t>
      </w:r>
      <w:r w:rsidR="00691E22">
        <w:rPr>
          <w:rStyle w:val="31"/>
          <w:b/>
          <w:bCs/>
          <w:u w:val="none"/>
        </w:rPr>
        <w:t xml:space="preserve"> </w:t>
      </w:r>
    </w:p>
    <w:p w:rsidR="00C46DCE" w:rsidRDefault="004F048B">
      <w:pPr>
        <w:pStyle w:val="32"/>
        <w:framePr w:w="7392" w:h="4579" w:hRule="exact" w:wrap="none" w:vAnchor="page" w:hAnchor="page" w:x="573" w:y="727"/>
        <w:shd w:val="clear" w:color="auto" w:fill="auto"/>
        <w:spacing w:after="217"/>
        <w:ind w:left="20" w:right="40"/>
      </w:pPr>
      <w:r>
        <w:t>В комплект поставки входят: 1. Дрель. 2.</w:t>
      </w:r>
      <w:r w:rsidR="00880ED2">
        <w:t>Быстрозажимной</w:t>
      </w:r>
      <w:r>
        <w:t xml:space="preserve"> </w:t>
      </w:r>
      <w:r w:rsidR="00880ED2">
        <w:t>п</w:t>
      </w:r>
      <w:r>
        <w:t>атрон дрели. 3.</w:t>
      </w:r>
      <w:r w:rsidR="00880ED2">
        <w:t xml:space="preserve"> </w:t>
      </w:r>
      <w:r>
        <w:t xml:space="preserve">Дополнительная рукоятка (касаемо дрели </w:t>
      </w:r>
      <w:r w:rsidR="00880ED2">
        <w:rPr>
          <w:lang w:val="en-US"/>
        </w:rPr>
        <w:t>Yoshi</w:t>
      </w:r>
      <w:r w:rsidR="00880ED2" w:rsidRPr="00691E22">
        <w:t xml:space="preserve"> </w:t>
      </w:r>
      <w:r w:rsidR="00880ED2" w:rsidRPr="00971E0A">
        <w:t xml:space="preserve"> </w:t>
      </w:r>
      <w:r w:rsidR="00880ED2">
        <w:rPr>
          <w:lang w:val="en-US"/>
        </w:rPr>
        <w:t>D</w:t>
      </w:r>
      <w:r w:rsidR="00880ED2" w:rsidRPr="00691E22">
        <w:t>819</w:t>
      </w:r>
      <w:r w:rsidRPr="00691E22">
        <w:t xml:space="preserve">) </w:t>
      </w:r>
      <w:r w:rsidR="00880ED2">
        <w:t>4</w:t>
      </w:r>
      <w:r w:rsidR="00971E0A" w:rsidRPr="00971E0A">
        <w:t>.</w:t>
      </w:r>
      <w:r>
        <w:t xml:space="preserve"> Штуцер</w:t>
      </w:r>
      <w:r w:rsidR="00880ED2">
        <w:t xml:space="preserve"> 5. Шестигранник.</w:t>
      </w:r>
    </w:p>
    <w:p w:rsidR="00C46DCE" w:rsidRDefault="004F048B">
      <w:pPr>
        <w:pStyle w:val="30"/>
        <w:framePr w:w="7392" w:h="4579" w:hRule="exact" w:wrap="none" w:vAnchor="page" w:hAnchor="page" w:x="573" w:y="727"/>
        <w:shd w:val="clear" w:color="auto" w:fill="auto"/>
        <w:spacing w:after="108" w:line="160" w:lineRule="exact"/>
        <w:ind w:left="20"/>
        <w:jc w:val="center"/>
      </w:pPr>
      <w:r>
        <w:t xml:space="preserve">ИНСТРУКЦИЯ ПО </w:t>
      </w:r>
      <w:r w:rsidRPr="00691E22">
        <w:t>ТЕ</w:t>
      </w:r>
      <w:r w:rsidRPr="00691E22">
        <w:rPr>
          <w:rStyle w:val="31"/>
          <w:b/>
          <w:bCs/>
          <w:u w:val="none"/>
        </w:rPr>
        <w:t>ХНИК</w:t>
      </w:r>
      <w:r w:rsidRPr="00691E22">
        <w:t>Е</w:t>
      </w:r>
      <w:r>
        <w:t xml:space="preserve"> БЕЗОПАСНОСТИ</w:t>
      </w:r>
    </w:p>
    <w:p w:rsidR="00C46DCE" w:rsidRDefault="004F048B">
      <w:pPr>
        <w:pStyle w:val="32"/>
        <w:framePr w:w="7392" w:h="4579" w:hRule="exact" w:wrap="none" w:vAnchor="page" w:hAnchor="page" w:x="573" w:y="727"/>
        <w:numPr>
          <w:ilvl w:val="0"/>
          <w:numId w:val="1"/>
        </w:numPr>
        <w:shd w:val="clear" w:color="auto" w:fill="auto"/>
        <w:tabs>
          <w:tab w:val="left" w:pos="260"/>
        </w:tabs>
        <w:spacing w:after="0"/>
        <w:ind w:left="20" w:right="40"/>
      </w:pPr>
      <w:r>
        <w:t>Перед началом работы необходимо убедиться, что давление в системе соответствует значению 6.3 атмосфер.</w:t>
      </w:r>
    </w:p>
    <w:p w:rsidR="00C46DCE" w:rsidRDefault="004F048B">
      <w:pPr>
        <w:pStyle w:val="32"/>
        <w:framePr w:w="7392" w:h="4579" w:hRule="exact" w:wrap="none" w:vAnchor="page" w:hAnchor="page" w:x="573" w:y="727"/>
        <w:numPr>
          <w:ilvl w:val="0"/>
          <w:numId w:val="1"/>
        </w:numPr>
        <w:shd w:val="clear" w:color="auto" w:fill="auto"/>
        <w:tabs>
          <w:tab w:val="left" w:pos="241"/>
        </w:tabs>
        <w:spacing w:after="0"/>
        <w:ind w:left="20" w:right="40"/>
      </w:pPr>
      <w:r>
        <w:t>Запрещается использовать инструмент со снятой крышкой или отвернутыми винтами ее крепления. Если крышка и винты были предварительно демонтированы, перед началом работы необходимо установить их на место. В процессе использования инструмента следует поддерживать все детали и механизмы в исправном состоянии.</w:t>
      </w:r>
    </w:p>
    <w:p w:rsidR="00C46DCE" w:rsidRDefault="004F048B">
      <w:pPr>
        <w:pStyle w:val="32"/>
        <w:framePr w:w="7392" w:h="4579" w:hRule="exact" w:wrap="none" w:vAnchor="page" w:hAnchor="page" w:x="573" w:y="727"/>
        <w:numPr>
          <w:ilvl w:val="0"/>
          <w:numId w:val="1"/>
        </w:numPr>
        <w:shd w:val="clear" w:color="auto" w:fill="auto"/>
        <w:tabs>
          <w:tab w:val="left" w:pos="303"/>
        </w:tabs>
        <w:spacing w:after="0"/>
        <w:ind w:left="20" w:right="40"/>
      </w:pPr>
      <w:r>
        <w:t>Необходимо всегда надежно удерживать инструмент в руках, особенно при его использовании в труднодоступных местах.</w:t>
      </w:r>
    </w:p>
    <w:p w:rsidR="00C46DCE" w:rsidRDefault="004F048B">
      <w:pPr>
        <w:pStyle w:val="32"/>
        <w:framePr w:w="7392" w:h="4579" w:hRule="exact" w:wrap="none" w:vAnchor="page" w:hAnchor="page" w:x="573" w:y="727"/>
        <w:numPr>
          <w:ilvl w:val="0"/>
          <w:numId w:val="1"/>
        </w:numPr>
        <w:shd w:val="clear" w:color="auto" w:fill="auto"/>
        <w:tabs>
          <w:tab w:val="left" w:pos="212"/>
        </w:tabs>
        <w:spacing w:after="0"/>
        <w:ind w:left="20" w:right="40"/>
      </w:pPr>
      <w:r>
        <w:t>Категорически запрещается прикасаться к каким-либо вращающимся деталям инструмента, особенно к рабочему органу.</w:t>
      </w:r>
    </w:p>
    <w:p w:rsidR="00C46DCE" w:rsidRDefault="004F048B">
      <w:pPr>
        <w:pStyle w:val="32"/>
        <w:framePr w:w="7392" w:h="4579" w:hRule="exact" w:wrap="none" w:vAnchor="page" w:hAnchor="page" w:x="573" w:y="727"/>
        <w:numPr>
          <w:ilvl w:val="0"/>
          <w:numId w:val="1"/>
        </w:numPr>
        <w:shd w:val="clear" w:color="auto" w:fill="auto"/>
        <w:tabs>
          <w:tab w:val="left" w:pos="198"/>
        </w:tabs>
        <w:spacing w:after="0"/>
        <w:ind w:left="20"/>
      </w:pPr>
      <w:r>
        <w:t>Запрещается переходить с работающей дрелью с одного участка на другой.</w:t>
      </w:r>
    </w:p>
    <w:p w:rsidR="00C46DCE" w:rsidRDefault="004F048B">
      <w:pPr>
        <w:pStyle w:val="32"/>
        <w:framePr w:w="7392" w:h="4579" w:hRule="exact" w:wrap="none" w:vAnchor="page" w:hAnchor="page" w:x="573" w:y="727"/>
        <w:numPr>
          <w:ilvl w:val="0"/>
          <w:numId w:val="1"/>
        </w:numPr>
        <w:shd w:val="clear" w:color="auto" w:fill="auto"/>
        <w:tabs>
          <w:tab w:val="left" w:pos="207"/>
        </w:tabs>
        <w:spacing w:after="0"/>
        <w:ind w:left="20" w:right="40"/>
      </w:pPr>
      <w:r>
        <w:t>Запрещается укладывать инструмент на какую-либо поверхность до момента, пока его дви</w:t>
      </w:r>
      <w:r>
        <w:softHyphen/>
        <w:t>жущиеся части полностью не остановлены.</w:t>
      </w:r>
    </w:p>
    <w:p w:rsidR="00C46DCE" w:rsidRDefault="004F048B">
      <w:pPr>
        <w:pStyle w:val="32"/>
        <w:framePr w:w="7392" w:h="4579" w:hRule="exact" w:wrap="none" w:vAnchor="page" w:hAnchor="page" w:x="573" w:y="727"/>
        <w:numPr>
          <w:ilvl w:val="0"/>
          <w:numId w:val="1"/>
        </w:numPr>
        <w:shd w:val="clear" w:color="auto" w:fill="auto"/>
        <w:tabs>
          <w:tab w:val="left" w:pos="270"/>
        </w:tabs>
        <w:spacing w:after="0"/>
        <w:ind w:left="20" w:right="40"/>
      </w:pPr>
      <w:r>
        <w:t>ЗАПАСНЫЕ ДЕТАЛИ. В процессе проведения обслуживания и ремонта необходимо использовать только соответствующие запасные части и детали, наименование которых приводится в спецификации.</w:t>
      </w:r>
    </w:p>
    <w:p w:rsidR="00C46DCE" w:rsidRDefault="004F048B">
      <w:pPr>
        <w:pStyle w:val="a8"/>
        <w:framePr w:wrap="none" w:vAnchor="page" w:hAnchor="page" w:x="2066" w:y="5497"/>
        <w:shd w:val="clear" w:color="auto" w:fill="auto"/>
        <w:spacing w:line="160" w:lineRule="exact"/>
      </w:pPr>
      <w:r>
        <w:t>ОСНОВНЫЕ ТЕХНИЧЕСКИЕ ХАРАКТЕРИСТИКИ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1982"/>
        <w:gridCol w:w="1843"/>
        <w:gridCol w:w="850"/>
        <w:gridCol w:w="1426"/>
      </w:tblGrid>
      <w:tr w:rsidR="00C46DCE">
        <w:trPr>
          <w:trHeight w:hRule="exact" w:val="63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DCE" w:rsidRPr="00880ED2" w:rsidRDefault="004F048B" w:rsidP="00CD512A">
            <w:pPr>
              <w:pStyle w:val="32"/>
              <w:framePr w:w="7382" w:h="1291" w:wrap="none" w:vAnchor="page" w:hAnchor="page" w:x="576" w:y="5725"/>
              <w:shd w:val="clear" w:color="auto" w:fill="auto"/>
              <w:spacing w:after="0" w:line="160" w:lineRule="exact"/>
              <w:ind w:left="120"/>
              <w:jc w:val="center"/>
              <w:rPr>
                <w:b/>
              </w:rPr>
            </w:pPr>
            <w:r w:rsidRPr="00880ED2">
              <w:rPr>
                <w:rStyle w:val="11"/>
                <w:b/>
              </w:rPr>
              <w:t>Код изделия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DCE" w:rsidRPr="00880ED2" w:rsidRDefault="00880ED2" w:rsidP="00CD512A">
            <w:pPr>
              <w:pStyle w:val="32"/>
              <w:framePr w:w="7382" w:h="1291" w:wrap="none" w:vAnchor="page" w:hAnchor="page" w:x="576" w:y="5725"/>
              <w:shd w:val="clear" w:color="auto" w:fill="auto"/>
              <w:spacing w:after="0"/>
              <w:jc w:val="center"/>
              <w:rPr>
                <w:b/>
              </w:rPr>
            </w:pPr>
            <w:r w:rsidRPr="00880ED2">
              <w:rPr>
                <w:rStyle w:val="11"/>
                <w:b/>
              </w:rPr>
              <w:t xml:space="preserve">Количество </w:t>
            </w:r>
            <w:r w:rsidR="004F048B" w:rsidRPr="00880ED2">
              <w:rPr>
                <w:rStyle w:val="11"/>
                <w:b/>
              </w:rPr>
              <w:t>холостых оборотов в минуту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DCE" w:rsidRPr="00880ED2" w:rsidRDefault="00880ED2" w:rsidP="00CD512A">
            <w:pPr>
              <w:pStyle w:val="32"/>
              <w:framePr w:w="7382" w:h="1291" w:wrap="none" w:vAnchor="page" w:hAnchor="page" w:x="576" w:y="5725"/>
              <w:shd w:val="clear" w:color="auto" w:fill="auto"/>
              <w:spacing w:after="0"/>
              <w:jc w:val="center"/>
              <w:rPr>
                <w:b/>
              </w:rPr>
            </w:pPr>
            <w:r w:rsidRPr="00880ED2">
              <w:rPr>
                <w:rStyle w:val="11"/>
                <w:b/>
              </w:rPr>
              <w:t>Д</w:t>
            </w:r>
            <w:r w:rsidR="004F048B" w:rsidRPr="00880ED2">
              <w:rPr>
                <w:rStyle w:val="11"/>
                <w:b/>
              </w:rPr>
              <w:t>иаметр хвостовика сверла</w:t>
            </w:r>
            <w:r w:rsidRPr="00880ED2">
              <w:rPr>
                <w:rStyle w:val="11"/>
                <w:b/>
              </w:rPr>
              <w:t xml:space="preserve"> </w:t>
            </w:r>
            <w:proofErr w:type="gramStart"/>
            <w:r w:rsidRPr="00880ED2">
              <w:rPr>
                <w:rStyle w:val="11"/>
                <w:b/>
              </w:rPr>
              <w:t>мм</w:t>
            </w:r>
            <w:proofErr w:type="gramEnd"/>
            <w:r w:rsidRPr="00880ED2">
              <w:rPr>
                <w:rStyle w:val="11"/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DCE" w:rsidRPr="00880ED2" w:rsidRDefault="004F048B" w:rsidP="00CD512A">
            <w:pPr>
              <w:pStyle w:val="32"/>
              <w:framePr w:w="7382" w:h="1291" w:wrap="none" w:vAnchor="page" w:hAnchor="page" w:x="576" w:y="5725"/>
              <w:shd w:val="clear" w:color="auto" w:fill="auto"/>
              <w:spacing w:after="0" w:line="160" w:lineRule="exact"/>
              <w:jc w:val="center"/>
              <w:rPr>
                <w:b/>
              </w:rPr>
            </w:pPr>
            <w:r w:rsidRPr="00880ED2">
              <w:rPr>
                <w:rStyle w:val="11"/>
                <w:b/>
              </w:rPr>
              <w:t xml:space="preserve">Вес, </w:t>
            </w:r>
            <w:proofErr w:type="gramStart"/>
            <w:r w:rsidRPr="00880ED2">
              <w:rPr>
                <w:rStyle w:val="11"/>
                <w:b/>
              </w:rPr>
              <w:t>кг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DCE" w:rsidRPr="00880ED2" w:rsidRDefault="004F048B" w:rsidP="00CD512A">
            <w:pPr>
              <w:pStyle w:val="32"/>
              <w:framePr w:w="7382" w:h="1291" w:wrap="none" w:vAnchor="page" w:hAnchor="page" w:x="576" w:y="5725"/>
              <w:shd w:val="clear" w:color="auto" w:fill="auto"/>
              <w:spacing w:after="0"/>
              <w:jc w:val="center"/>
              <w:rPr>
                <w:b/>
              </w:rPr>
            </w:pPr>
            <w:r w:rsidRPr="00880ED2">
              <w:rPr>
                <w:rStyle w:val="11"/>
                <w:b/>
              </w:rPr>
              <w:t xml:space="preserve">Расход воздуха </w:t>
            </w:r>
            <w:proofErr w:type="gramStart"/>
            <w:r w:rsidR="00E405E3">
              <w:rPr>
                <w:rStyle w:val="11"/>
                <w:b/>
              </w:rPr>
              <w:t>л</w:t>
            </w:r>
            <w:proofErr w:type="gramEnd"/>
            <w:r w:rsidR="00E405E3">
              <w:rPr>
                <w:rStyle w:val="11"/>
                <w:b/>
              </w:rPr>
              <w:t>/мин</w:t>
            </w:r>
          </w:p>
        </w:tc>
      </w:tr>
      <w:tr w:rsidR="00C46DCE">
        <w:trPr>
          <w:trHeight w:hRule="exact" w:val="21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DCE" w:rsidRPr="00971E0A" w:rsidRDefault="004F048B" w:rsidP="00BD1B6F">
            <w:pPr>
              <w:pStyle w:val="32"/>
              <w:framePr w:w="7382" w:h="1291" w:wrap="none" w:vAnchor="page" w:hAnchor="page" w:x="576" w:y="5725"/>
              <w:shd w:val="clear" w:color="auto" w:fill="auto"/>
              <w:spacing w:after="0" w:line="240" w:lineRule="auto"/>
              <w:ind w:left="120"/>
              <w:jc w:val="center"/>
            </w:pPr>
            <w:r>
              <w:rPr>
                <w:rStyle w:val="11"/>
                <w:lang w:val="en-US"/>
              </w:rPr>
              <w:t>D</w:t>
            </w:r>
            <w:r w:rsidR="00971E0A">
              <w:rPr>
                <w:rStyle w:val="11"/>
              </w:rPr>
              <w:t xml:space="preserve"> 817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DCE" w:rsidRDefault="004F048B" w:rsidP="00BD1B6F">
            <w:pPr>
              <w:pStyle w:val="32"/>
              <w:framePr w:w="7382" w:h="1291" w:wrap="none" w:vAnchor="page" w:hAnchor="page" w:x="576" w:y="5725"/>
              <w:shd w:val="clear" w:color="auto" w:fill="auto"/>
              <w:spacing w:after="0" w:line="240" w:lineRule="auto"/>
              <w:jc w:val="center"/>
            </w:pPr>
            <w:r>
              <w:rPr>
                <w:rStyle w:val="11"/>
              </w:rPr>
              <w:t>1800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DCE" w:rsidRDefault="00880ED2" w:rsidP="00BD1B6F">
            <w:pPr>
              <w:pStyle w:val="32"/>
              <w:framePr w:w="7382" w:h="1291" w:wrap="none" w:vAnchor="page" w:hAnchor="page" w:x="576" w:y="5725"/>
              <w:shd w:val="clear" w:color="auto" w:fill="auto"/>
              <w:spacing w:after="0" w:line="240" w:lineRule="auto"/>
              <w:jc w:val="center"/>
            </w:pPr>
            <w:r>
              <w:rPr>
                <w:rStyle w:val="11"/>
              </w:rPr>
              <w:t>0,8 - 10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DCE" w:rsidRDefault="00880ED2" w:rsidP="00BD1B6F">
            <w:pPr>
              <w:pStyle w:val="32"/>
              <w:framePr w:w="7382" w:h="1291" w:wrap="none" w:vAnchor="page" w:hAnchor="page" w:x="576" w:y="5725"/>
              <w:shd w:val="clear" w:color="auto" w:fill="auto"/>
              <w:spacing w:after="0" w:line="240" w:lineRule="auto"/>
              <w:jc w:val="center"/>
            </w:pPr>
            <w:r>
              <w:rPr>
                <w:rStyle w:val="11"/>
              </w:rPr>
              <w:t>1,2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DCE" w:rsidRDefault="00805B36" w:rsidP="00BD1B6F">
            <w:pPr>
              <w:pStyle w:val="32"/>
              <w:framePr w:w="7382" w:h="1291" w:wrap="none" w:vAnchor="page" w:hAnchor="page" w:x="576" w:y="5725"/>
              <w:shd w:val="clear" w:color="auto" w:fill="auto"/>
              <w:spacing w:after="0" w:line="240" w:lineRule="auto"/>
              <w:jc w:val="center"/>
            </w:pPr>
            <w:r>
              <w:t>240</w:t>
            </w:r>
          </w:p>
        </w:tc>
      </w:tr>
      <w:tr w:rsidR="00C46DCE" w:rsidTr="00971E0A">
        <w:trPr>
          <w:trHeight w:hRule="exact" w:val="21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DCE" w:rsidRPr="00971E0A" w:rsidRDefault="004F048B" w:rsidP="00BD1B6F">
            <w:pPr>
              <w:pStyle w:val="32"/>
              <w:framePr w:w="7382" w:h="1291" w:wrap="none" w:vAnchor="page" w:hAnchor="page" w:x="576" w:y="5725"/>
              <w:shd w:val="clear" w:color="auto" w:fill="auto"/>
              <w:spacing w:after="0" w:line="240" w:lineRule="auto"/>
              <w:ind w:left="120"/>
              <w:jc w:val="center"/>
            </w:pPr>
            <w:r>
              <w:rPr>
                <w:rStyle w:val="11"/>
                <w:lang w:val="en-US"/>
              </w:rPr>
              <w:t>D</w:t>
            </w:r>
            <w:r w:rsidR="00971E0A">
              <w:rPr>
                <w:rStyle w:val="11"/>
              </w:rPr>
              <w:t xml:space="preserve"> 819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DCE" w:rsidRDefault="00805B36" w:rsidP="00BD1B6F">
            <w:pPr>
              <w:pStyle w:val="32"/>
              <w:framePr w:w="7382" w:h="1291" w:wrap="none" w:vAnchor="page" w:hAnchor="page" w:x="576" w:y="5725"/>
              <w:shd w:val="clear" w:color="auto" w:fill="auto"/>
              <w:spacing w:after="0" w:line="240" w:lineRule="auto"/>
              <w:jc w:val="center"/>
            </w:pPr>
            <w:r>
              <w:rPr>
                <w:rStyle w:val="11"/>
              </w:rPr>
              <w:t>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DCE" w:rsidRDefault="00880ED2" w:rsidP="00BD1B6F">
            <w:pPr>
              <w:pStyle w:val="32"/>
              <w:framePr w:w="7382" w:h="1291" w:wrap="none" w:vAnchor="page" w:hAnchor="page" w:x="576" w:y="5725"/>
              <w:shd w:val="clear" w:color="auto" w:fill="auto"/>
              <w:spacing w:after="0" w:line="240" w:lineRule="auto"/>
              <w:jc w:val="center"/>
            </w:pPr>
            <w:r>
              <w:rPr>
                <w:rStyle w:val="11"/>
              </w:rPr>
              <w:t>1,5 - 13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DCE" w:rsidRDefault="00880ED2" w:rsidP="00BD1B6F">
            <w:pPr>
              <w:pStyle w:val="32"/>
              <w:framePr w:w="7382" w:h="1291" w:wrap="none" w:vAnchor="page" w:hAnchor="page" w:x="576" w:y="5725"/>
              <w:shd w:val="clear" w:color="auto" w:fill="auto"/>
              <w:spacing w:after="0" w:line="240" w:lineRule="auto"/>
              <w:jc w:val="center"/>
            </w:pPr>
            <w:r>
              <w:rPr>
                <w:rStyle w:val="11"/>
              </w:rPr>
              <w:t>1,4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DCE" w:rsidRDefault="00805B36" w:rsidP="00BD1B6F">
            <w:pPr>
              <w:pStyle w:val="32"/>
              <w:framePr w:w="7382" w:h="1291" w:wrap="none" w:vAnchor="page" w:hAnchor="page" w:x="576" w:y="5725"/>
              <w:shd w:val="clear" w:color="auto" w:fill="auto"/>
              <w:spacing w:after="0" w:line="240" w:lineRule="auto"/>
              <w:jc w:val="center"/>
            </w:pPr>
            <w:r>
              <w:t>240</w:t>
            </w:r>
          </w:p>
        </w:tc>
      </w:tr>
    </w:tbl>
    <w:p w:rsidR="00C46DCE" w:rsidRPr="00971E0A" w:rsidRDefault="004F048B">
      <w:pPr>
        <w:pStyle w:val="30"/>
        <w:framePr w:w="7392" w:h="3782" w:hRule="exact" w:wrap="none" w:vAnchor="page" w:hAnchor="page" w:x="573" w:y="7370"/>
        <w:shd w:val="clear" w:color="auto" w:fill="auto"/>
        <w:ind w:left="20"/>
      </w:pPr>
      <w:r w:rsidRPr="00971E0A">
        <w:t>ПРИМЕ</w:t>
      </w:r>
      <w:r w:rsidRPr="00971E0A">
        <w:rPr>
          <w:rStyle w:val="31"/>
          <w:b/>
          <w:bCs/>
          <w:u w:val="none"/>
        </w:rPr>
        <w:t>НЕНИЕ</w:t>
      </w:r>
    </w:p>
    <w:p w:rsidR="00C46DCE" w:rsidRDefault="004F048B">
      <w:pPr>
        <w:pStyle w:val="32"/>
        <w:framePr w:w="7392" w:h="3782" w:hRule="exact" w:wrap="none" w:vAnchor="page" w:hAnchor="page" w:x="573" w:y="7370"/>
        <w:shd w:val="clear" w:color="auto" w:fill="auto"/>
        <w:spacing w:after="0"/>
        <w:ind w:left="20" w:right="40"/>
      </w:pPr>
      <w:r>
        <w:t>(Инструмент следует использовать только по прямому назначению для проведения работ, перечень которых приведен ниже):</w:t>
      </w:r>
    </w:p>
    <w:p w:rsidR="00C46DCE" w:rsidRDefault="004F048B">
      <w:pPr>
        <w:pStyle w:val="32"/>
        <w:framePr w:w="7392" w:h="3782" w:hRule="exact" w:wrap="none" w:vAnchor="page" w:hAnchor="page" w:x="573" w:y="7370"/>
        <w:shd w:val="clear" w:color="auto" w:fill="auto"/>
        <w:spacing w:after="0"/>
        <w:ind w:left="20"/>
      </w:pPr>
      <w:r>
        <w:t xml:space="preserve">1. </w:t>
      </w:r>
      <w:r w:rsidR="00971E0A">
        <w:t xml:space="preserve">Мебельное и столярное производство. </w:t>
      </w:r>
      <w:r>
        <w:t>Сверление деревянных, металлических и пластмассовых изделий.</w:t>
      </w:r>
    </w:p>
    <w:p w:rsidR="00C46DCE" w:rsidRDefault="004F048B">
      <w:pPr>
        <w:pStyle w:val="30"/>
        <w:framePr w:w="7392" w:h="3782" w:hRule="exact" w:wrap="none" w:vAnchor="page" w:hAnchor="page" w:x="573" w:y="7370"/>
        <w:shd w:val="clear" w:color="auto" w:fill="auto"/>
        <w:ind w:left="20"/>
      </w:pPr>
      <w:proofErr w:type="gramStart"/>
      <w:r>
        <w:t xml:space="preserve">Г </w:t>
      </w:r>
      <w:proofErr w:type="spellStart"/>
      <w:r>
        <w:t>арантийные</w:t>
      </w:r>
      <w:proofErr w:type="spellEnd"/>
      <w:proofErr w:type="gramEnd"/>
      <w:r>
        <w:t xml:space="preserve"> обязательства.</w:t>
      </w:r>
    </w:p>
    <w:p w:rsidR="00C46DCE" w:rsidRDefault="004F048B">
      <w:pPr>
        <w:pStyle w:val="32"/>
        <w:framePr w:w="7392" w:h="3782" w:hRule="exact" w:wrap="none" w:vAnchor="page" w:hAnchor="page" w:x="573" w:y="7370"/>
        <w:shd w:val="clear" w:color="auto" w:fill="auto"/>
        <w:spacing w:after="0"/>
        <w:ind w:left="20" w:right="40"/>
      </w:pPr>
      <w:r>
        <w:t xml:space="preserve">Гарантийный срок на изделие </w:t>
      </w:r>
      <w:r w:rsidR="00971E0A">
        <w:t>12</w:t>
      </w:r>
      <w:r>
        <w:t xml:space="preserve"> месяцев </w:t>
      </w:r>
      <w:proofErr w:type="gramStart"/>
      <w:r>
        <w:t>с даты продажи</w:t>
      </w:r>
      <w:proofErr w:type="gramEnd"/>
      <w:r>
        <w:t>. В течение этого срока фирма обязуется устранить все неисправности изделия или его частей, возникшей по вине изготовителя. Гарантийное обслуживание не осуществляется в следующих случаях:</w:t>
      </w:r>
    </w:p>
    <w:p w:rsidR="00C46DCE" w:rsidRDefault="004F048B" w:rsidP="00971E0A">
      <w:pPr>
        <w:pStyle w:val="32"/>
        <w:framePr w:w="7392" w:h="3782" w:hRule="exact" w:wrap="none" w:vAnchor="page" w:hAnchor="page" w:x="573" w:y="7370"/>
        <w:numPr>
          <w:ilvl w:val="0"/>
          <w:numId w:val="10"/>
        </w:numPr>
        <w:shd w:val="clear" w:color="auto" w:fill="auto"/>
        <w:tabs>
          <w:tab w:val="left" w:pos="370"/>
        </w:tabs>
        <w:spacing w:after="0"/>
        <w:ind w:right="40"/>
        <w:jc w:val="left"/>
      </w:pPr>
      <w:r>
        <w:t>В гарантийном талоне отсутствует дата продажи, штамп магазина, подпись продавца и покупателя.</w:t>
      </w:r>
    </w:p>
    <w:p w:rsidR="00C46DCE" w:rsidRDefault="004F048B" w:rsidP="00971E0A">
      <w:pPr>
        <w:pStyle w:val="32"/>
        <w:framePr w:w="7392" w:h="3782" w:hRule="exact" w:wrap="none" w:vAnchor="page" w:hAnchor="page" w:x="573" w:y="7370"/>
        <w:numPr>
          <w:ilvl w:val="0"/>
          <w:numId w:val="10"/>
        </w:numPr>
        <w:shd w:val="clear" w:color="auto" w:fill="auto"/>
        <w:tabs>
          <w:tab w:val="left" w:pos="298"/>
        </w:tabs>
        <w:spacing w:after="0"/>
        <w:jc w:val="left"/>
      </w:pPr>
      <w:r>
        <w:t>Самостоятельный ремонт изделия.</w:t>
      </w:r>
    </w:p>
    <w:p w:rsidR="00C46DCE" w:rsidRDefault="004F048B" w:rsidP="00971E0A">
      <w:pPr>
        <w:pStyle w:val="32"/>
        <w:framePr w:w="7392" w:h="3782" w:hRule="exact" w:wrap="none" w:vAnchor="page" w:hAnchor="page" w:x="573" w:y="7370"/>
        <w:numPr>
          <w:ilvl w:val="0"/>
          <w:numId w:val="10"/>
        </w:numPr>
        <w:shd w:val="clear" w:color="auto" w:fill="auto"/>
        <w:tabs>
          <w:tab w:val="left" w:pos="284"/>
        </w:tabs>
        <w:spacing w:after="0"/>
        <w:jc w:val="left"/>
      </w:pPr>
      <w:r>
        <w:t>Эксплуатация изделия не соответствует требованиям инструкции.</w:t>
      </w:r>
    </w:p>
    <w:p w:rsidR="00C46DCE" w:rsidRDefault="00971E0A" w:rsidP="00971E0A">
      <w:pPr>
        <w:pStyle w:val="32"/>
        <w:framePr w:w="7392" w:h="3782" w:hRule="exact" w:wrap="none" w:vAnchor="page" w:hAnchor="page" w:x="573" w:y="7370"/>
        <w:numPr>
          <w:ilvl w:val="0"/>
          <w:numId w:val="10"/>
        </w:numPr>
        <w:shd w:val="clear" w:color="auto" w:fill="auto"/>
        <w:tabs>
          <w:tab w:val="left" w:pos="524"/>
        </w:tabs>
        <w:spacing w:after="0"/>
        <w:ind w:right="40"/>
        <w:jc w:val="left"/>
      </w:pPr>
      <w:r>
        <w:t xml:space="preserve">     </w:t>
      </w:r>
      <w:r w:rsidR="004F048B">
        <w:t>Порча, механические повреждения изделия в результате несчастного случая или небрежного обращения.</w:t>
      </w:r>
    </w:p>
    <w:p w:rsidR="00C46DCE" w:rsidRDefault="004F048B" w:rsidP="00971E0A">
      <w:pPr>
        <w:pStyle w:val="32"/>
        <w:framePr w:w="7392" w:h="3782" w:hRule="exact" w:wrap="none" w:vAnchor="page" w:hAnchor="page" w:x="573" w:y="7370"/>
        <w:numPr>
          <w:ilvl w:val="0"/>
          <w:numId w:val="10"/>
        </w:numPr>
        <w:shd w:val="clear" w:color="auto" w:fill="auto"/>
        <w:tabs>
          <w:tab w:val="left" w:pos="284"/>
        </w:tabs>
        <w:spacing w:after="0"/>
        <w:jc w:val="left"/>
      </w:pPr>
      <w:r>
        <w:t>Использование неисправного изделия</w:t>
      </w:r>
    </w:p>
    <w:p w:rsidR="00C46DCE" w:rsidRDefault="004F048B" w:rsidP="00971E0A">
      <w:pPr>
        <w:pStyle w:val="32"/>
        <w:framePr w:w="7392" w:h="3782" w:hRule="exact" w:wrap="none" w:vAnchor="page" w:hAnchor="page" w:x="573" w:y="7370"/>
        <w:numPr>
          <w:ilvl w:val="0"/>
          <w:numId w:val="10"/>
        </w:numPr>
        <w:shd w:val="clear" w:color="auto" w:fill="auto"/>
        <w:tabs>
          <w:tab w:val="left" w:pos="289"/>
        </w:tabs>
        <w:spacing w:after="0"/>
        <w:jc w:val="left"/>
      </w:pPr>
      <w:r>
        <w:t>Использование запасных частей не оригинального исполнения.</w:t>
      </w:r>
    </w:p>
    <w:p w:rsidR="00C46DCE" w:rsidRPr="00971E0A" w:rsidRDefault="004F048B">
      <w:pPr>
        <w:pStyle w:val="32"/>
        <w:framePr w:w="7392" w:h="3782" w:hRule="exact" w:wrap="none" w:vAnchor="page" w:hAnchor="page" w:x="573" w:y="7370"/>
        <w:shd w:val="clear" w:color="auto" w:fill="auto"/>
        <w:spacing w:after="0"/>
        <w:ind w:left="20" w:right="560"/>
        <w:jc w:val="left"/>
      </w:pPr>
      <w:r w:rsidRPr="00971E0A">
        <w:t>Гарантия не распространяется на естественный износ изделия и его частей в результате</w:t>
      </w:r>
      <w:proofErr w:type="gramStart"/>
      <w:r w:rsidRPr="00971E0A">
        <w:t xml:space="preserve"> .</w:t>
      </w:r>
      <w:proofErr w:type="gramEnd"/>
      <w:r w:rsidRPr="00971E0A">
        <w:t xml:space="preserve"> эксплуатации.</w:t>
      </w:r>
    </w:p>
    <w:p w:rsidR="00C46DCE" w:rsidRDefault="00C46DCE">
      <w:pPr>
        <w:rPr>
          <w:sz w:val="2"/>
          <w:szCs w:val="2"/>
        </w:rPr>
        <w:sectPr w:rsidR="00C46DCE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C46DCE" w:rsidRDefault="004F048B" w:rsidP="00971E0A">
      <w:pPr>
        <w:pStyle w:val="32"/>
        <w:framePr w:w="7627" w:h="10200" w:hRule="exact" w:wrap="none" w:vAnchor="page" w:hAnchor="page" w:x="455" w:y="521"/>
        <w:shd w:val="clear" w:color="auto" w:fill="auto"/>
        <w:spacing w:after="0"/>
      </w:pPr>
      <w:r>
        <w:lastRenderedPageBreak/>
        <w:t>Порядок работы с инструментом.</w:t>
      </w:r>
    </w:p>
    <w:p w:rsidR="00C46DCE" w:rsidRDefault="004F048B" w:rsidP="00971E0A">
      <w:pPr>
        <w:pStyle w:val="32"/>
        <w:framePr w:w="7627" w:h="10200" w:hRule="exact" w:wrap="none" w:vAnchor="page" w:hAnchor="page" w:x="455" w:y="521"/>
        <w:numPr>
          <w:ilvl w:val="0"/>
          <w:numId w:val="13"/>
        </w:numPr>
        <w:shd w:val="clear" w:color="auto" w:fill="auto"/>
        <w:tabs>
          <w:tab w:val="left" w:pos="254"/>
        </w:tabs>
        <w:spacing w:after="0"/>
      </w:pPr>
      <w:r>
        <w:t>Внимательно ознакомьтесь с техникой безопасности перед работой с инструментом.</w:t>
      </w:r>
    </w:p>
    <w:p w:rsidR="00C46DCE" w:rsidRDefault="004F048B" w:rsidP="00971E0A">
      <w:pPr>
        <w:pStyle w:val="32"/>
        <w:framePr w:w="7627" w:h="10200" w:hRule="exact" w:wrap="none" w:vAnchor="page" w:hAnchor="page" w:x="455" w:y="521"/>
        <w:numPr>
          <w:ilvl w:val="0"/>
          <w:numId w:val="13"/>
        </w:numPr>
        <w:shd w:val="clear" w:color="auto" w:fill="auto"/>
        <w:tabs>
          <w:tab w:val="left" w:pos="274"/>
        </w:tabs>
        <w:spacing w:after="0"/>
      </w:pPr>
      <w:r>
        <w:t>Проводите ежедневный осмотр инструмента при отсоединенном воздухе.</w:t>
      </w:r>
    </w:p>
    <w:p w:rsidR="00C46DCE" w:rsidRDefault="004F048B" w:rsidP="00971E0A">
      <w:pPr>
        <w:pStyle w:val="32"/>
        <w:framePr w:w="7627" w:h="10200" w:hRule="exact" w:wrap="none" w:vAnchor="page" w:hAnchor="page" w:x="455" w:y="521"/>
        <w:numPr>
          <w:ilvl w:val="0"/>
          <w:numId w:val="13"/>
        </w:numPr>
        <w:shd w:val="clear" w:color="auto" w:fill="auto"/>
        <w:tabs>
          <w:tab w:val="left" w:pos="269"/>
        </w:tabs>
        <w:spacing w:after="0"/>
      </w:pPr>
      <w:r>
        <w:t>Очищайте инструмент ежедневно. Не погружайте в жидкость.</w:t>
      </w:r>
    </w:p>
    <w:p w:rsidR="00C46DCE" w:rsidRDefault="004F048B" w:rsidP="00971E0A">
      <w:pPr>
        <w:pStyle w:val="32"/>
        <w:framePr w:w="7627" w:h="10200" w:hRule="exact" w:wrap="none" w:vAnchor="page" w:hAnchor="page" w:x="455" w:y="521"/>
        <w:numPr>
          <w:ilvl w:val="0"/>
          <w:numId w:val="13"/>
        </w:numPr>
        <w:shd w:val="clear" w:color="auto" w:fill="auto"/>
        <w:tabs>
          <w:tab w:val="left" w:pos="466"/>
        </w:tabs>
        <w:spacing w:after="0"/>
        <w:ind w:right="20"/>
      </w:pPr>
      <w:r>
        <w:t>Перед началом работы проверяйте давление сжатого воздуха в системе, оно должно соответствовать 0,5 - 0,6 МПа. Непосредственно после окончания работы необходимо осмотреть инструмент и убедиться в отсутствии каких-либо повреждений его узлов и элементов. При возникновении проблем с обслуживанием инструмента рекомендуется обращаться к дилеру.</w:t>
      </w:r>
    </w:p>
    <w:p w:rsidR="00C46DCE" w:rsidRDefault="004F048B" w:rsidP="00971E0A">
      <w:pPr>
        <w:pStyle w:val="32"/>
        <w:framePr w:w="7627" w:h="10200" w:hRule="exact" w:wrap="none" w:vAnchor="page" w:hAnchor="page" w:x="455" w:y="521"/>
        <w:numPr>
          <w:ilvl w:val="0"/>
          <w:numId w:val="13"/>
        </w:numPr>
        <w:shd w:val="clear" w:color="auto" w:fill="auto"/>
        <w:tabs>
          <w:tab w:val="left" w:pos="269"/>
        </w:tabs>
        <w:spacing w:after="0"/>
        <w:ind w:right="20"/>
      </w:pPr>
      <w:r>
        <w:t>Смазка двигателя осуществляется автоматически с помощью масленки, включаемой в состав аппаратуры для подготовки воздуха. Маслораспылитель настраивается на подачу масла 1-1,5 капли на 1 м</w:t>
      </w:r>
      <w:r>
        <w:rPr>
          <w:vertAlign w:val="superscript"/>
        </w:rPr>
        <w:t>3</w:t>
      </w:r>
      <w:r>
        <w:t>/мин воздуха.</w:t>
      </w:r>
    </w:p>
    <w:p w:rsidR="00C46DCE" w:rsidRDefault="004F048B" w:rsidP="00971E0A">
      <w:pPr>
        <w:pStyle w:val="32"/>
        <w:framePr w:w="7627" w:h="10200" w:hRule="exact" w:wrap="none" w:vAnchor="page" w:hAnchor="page" w:x="455" w:y="521"/>
        <w:numPr>
          <w:ilvl w:val="0"/>
          <w:numId w:val="13"/>
        </w:numPr>
        <w:shd w:val="clear" w:color="auto" w:fill="auto"/>
        <w:tabs>
          <w:tab w:val="left" w:pos="298"/>
        </w:tabs>
        <w:spacing w:after="0"/>
        <w:ind w:right="20"/>
      </w:pPr>
      <w:r>
        <w:t xml:space="preserve">Также система подвода воздуха должна иметь в своем составе </w:t>
      </w:r>
      <w:proofErr w:type="spellStart"/>
      <w:r>
        <w:t>влагоотделитель</w:t>
      </w:r>
      <w:proofErr w:type="spellEnd"/>
      <w:r>
        <w:t xml:space="preserve"> с масленкой и регулятором давления с манометром.</w:t>
      </w:r>
    </w:p>
    <w:p w:rsidR="00C46DCE" w:rsidRDefault="004F048B" w:rsidP="00971E0A">
      <w:pPr>
        <w:pStyle w:val="32"/>
        <w:framePr w:w="7627" w:h="10200" w:hRule="exact" w:wrap="none" w:vAnchor="page" w:hAnchor="page" w:x="455" w:y="521"/>
        <w:numPr>
          <w:ilvl w:val="0"/>
          <w:numId w:val="13"/>
        </w:numPr>
        <w:shd w:val="clear" w:color="auto" w:fill="auto"/>
        <w:tabs>
          <w:tab w:val="left" w:pos="302"/>
        </w:tabs>
        <w:spacing w:after="0"/>
      </w:pPr>
      <w:r>
        <w:t>Рекомендуемый внутренний диаметр шланга 8 -10мм.</w:t>
      </w:r>
    </w:p>
    <w:p w:rsidR="00C46DCE" w:rsidRDefault="004F048B" w:rsidP="00971E0A">
      <w:pPr>
        <w:pStyle w:val="32"/>
        <w:framePr w:w="7627" w:h="10200" w:hRule="exact" w:wrap="none" w:vAnchor="page" w:hAnchor="page" w:x="455" w:y="521"/>
        <w:numPr>
          <w:ilvl w:val="0"/>
          <w:numId w:val="13"/>
        </w:numPr>
        <w:shd w:val="clear" w:color="auto" w:fill="auto"/>
        <w:tabs>
          <w:tab w:val="left" w:pos="302"/>
        </w:tabs>
        <w:spacing w:after="0"/>
      </w:pPr>
      <w:r>
        <w:t>Рекомендуемая длина шланга 7 - 10 м.</w:t>
      </w:r>
    </w:p>
    <w:p w:rsidR="00C46DCE" w:rsidRDefault="00971E0A" w:rsidP="00971E0A">
      <w:pPr>
        <w:pStyle w:val="30"/>
        <w:framePr w:w="7627" w:h="10200" w:hRule="exact" w:wrap="none" w:vAnchor="page" w:hAnchor="page" w:x="455" w:y="521"/>
        <w:numPr>
          <w:ilvl w:val="0"/>
          <w:numId w:val="13"/>
        </w:numPr>
        <w:shd w:val="clear" w:color="auto" w:fill="auto"/>
        <w:tabs>
          <w:tab w:val="left" w:pos="490"/>
        </w:tabs>
        <w:ind w:right="20"/>
      </w:pPr>
      <w:r>
        <w:rPr>
          <w:rStyle w:val="33"/>
        </w:rPr>
        <w:t xml:space="preserve">      </w:t>
      </w:r>
      <w:r w:rsidR="004F048B">
        <w:rPr>
          <w:rStyle w:val="33"/>
        </w:rPr>
        <w:t xml:space="preserve">Перед началом работы установите сверло в патрон инструмента в соответствии с приведенной ниже инструкцией. </w:t>
      </w:r>
      <w:r w:rsidR="004F048B">
        <w:t>Неправильная установка сверла может приводить к его отбрасыванию с большой скоростью в произвольном направлении и тяжелейшим травмам!</w:t>
      </w:r>
    </w:p>
    <w:p w:rsidR="00C46DCE" w:rsidRDefault="004F048B" w:rsidP="00971E0A">
      <w:pPr>
        <w:pStyle w:val="32"/>
        <w:framePr w:w="7627" w:h="10200" w:hRule="exact" w:wrap="none" w:vAnchor="page" w:hAnchor="page" w:x="455" w:y="521"/>
        <w:numPr>
          <w:ilvl w:val="0"/>
          <w:numId w:val="13"/>
        </w:numPr>
        <w:shd w:val="clear" w:color="auto" w:fill="auto"/>
        <w:tabs>
          <w:tab w:val="left" w:pos="341"/>
        </w:tabs>
        <w:spacing w:after="0"/>
        <w:ind w:right="20"/>
      </w:pPr>
      <w:r>
        <w:t>При работе с инструментом запрещается надевать матерчатые перчатки и галстуки, которые могут явиться причиной серьезных травм при попадании в движущиеся части дрели.</w:t>
      </w:r>
    </w:p>
    <w:p w:rsidR="00C46DCE" w:rsidRDefault="004F048B">
      <w:pPr>
        <w:pStyle w:val="24"/>
        <w:framePr w:w="7627" w:h="10200" w:hRule="exact" w:wrap="none" w:vAnchor="page" w:hAnchor="page" w:x="455" w:y="521"/>
        <w:shd w:val="clear" w:color="auto" w:fill="auto"/>
      </w:pPr>
      <w:bookmarkStart w:id="2" w:name="bookmark1"/>
      <w:r>
        <w:t>УСТАНОВКА СВЕРЛА</w:t>
      </w:r>
      <w:bookmarkEnd w:id="2"/>
    </w:p>
    <w:p w:rsidR="00C46DCE" w:rsidRDefault="004F048B">
      <w:pPr>
        <w:pStyle w:val="32"/>
        <w:framePr w:w="7627" w:h="10200" w:hRule="exact" w:wrap="none" w:vAnchor="page" w:hAnchor="page" w:x="455" w:y="521"/>
        <w:shd w:val="clear" w:color="auto" w:fill="auto"/>
        <w:spacing w:after="217"/>
        <w:ind w:right="20"/>
      </w:pPr>
      <w:r>
        <w:t>При установке сверла вставьте его в патрон до отказа и надежно затяните, используя ключ патрона. Для этой цели могут быть использованы три отверстия, расположенные на боковой поверхности патрона</w:t>
      </w:r>
      <w:proofErr w:type="gramStart"/>
      <w:r>
        <w:t xml:space="preserve"> В</w:t>
      </w:r>
      <w:proofErr w:type="gramEnd"/>
      <w:r>
        <w:t xml:space="preserve"> процессе зажима сверла в патроне ключ может быть вставлен в любое из них. Затягивайте сверло в патроне с равномерным усилием ключа, последовательно переставляя его во все три отверстия. Сверло может быть извлечено из патрона в обратном порядке.</w:t>
      </w:r>
    </w:p>
    <w:p w:rsidR="00C46DCE" w:rsidRDefault="004F048B">
      <w:pPr>
        <w:pStyle w:val="30"/>
        <w:framePr w:w="7627" w:h="10200" w:hRule="exact" w:wrap="none" w:vAnchor="page" w:hAnchor="page" w:x="455" w:y="521"/>
        <w:shd w:val="clear" w:color="auto" w:fill="auto"/>
        <w:spacing w:after="108" w:line="160" w:lineRule="exact"/>
        <w:jc w:val="center"/>
      </w:pPr>
      <w:r>
        <w:t>СВЕРЛЕНИЕ ОТВЕРСТИЙ В ДЕРЕВЯННЫХ ИЗДЕЛИЯХ</w:t>
      </w:r>
    </w:p>
    <w:p w:rsidR="00C46DCE" w:rsidRDefault="004F048B">
      <w:pPr>
        <w:pStyle w:val="32"/>
        <w:framePr w:w="7627" w:h="10200" w:hRule="exact" w:wrap="none" w:vAnchor="page" w:hAnchor="page" w:x="455" w:y="521"/>
        <w:shd w:val="clear" w:color="auto" w:fill="auto"/>
        <w:spacing w:after="217"/>
        <w:ind w:right="20"/>
      </w:pPr>
      <w:r>
        <w:t>Для предотвращения возможного расщепления края отверстия в процессе сверления деревянных изделий, особенно с противоположной стороны просверливаемой детали, необходимо предварительно подложить небольшой кусок дерева под просверливаемую деталь.</w:t>
      </w:r>
    </w:p>
    <w:p w:rsidR="00C46DCE" w:rsidRPr="00B73A7C" w:rsidRDefault="004F048B">
      <w:pPr>
        <w:pStyle w:val="24"/>
        <w:framePr w:w="7627" w:h="10200" w:hRule="exact" w:wrap="none" w:vAnchor="page" w:hAnchor="page" w:x="455" w:y="521"/>
        <w:shd w:val="clear" w:color="auto" w:fill="auto"/>
        <w:spacing w:after="108" w:line="160" w:lineRule="exact"/>
      </w:pPr>
      <w:bookmarkStart w:id="3" w:name="bookmark2"/>
      <w:r w:rsidRPr="00B73A7C">
        <w:t>СВЕРЛЕ</w:t>
      </w:r>
      <w:r w:rsidRPr="00B73A7C">
        <w:rPr>
          <w:rStyle w:val="25"/>
          <w:b/>
          <w:bCs/>
          <w:u w:val="none"/>
        </w:rPr>
        <w:t>НИЕ</w:t>
      </w:r>
      <w:r w:rsidRPr="00B73A7C">
        <w:t xml:space="preserve"> ОТВЕРСТ</w:t>
      </w:r>
      <w:r w:rsidRPr="00B73A7C">
        <w:rPr>
          <w:rStyle w:val="25"/>
          <w:b/>
          <w:bCs/>
          <w:u w:val="none"/>
        </w:rPr>
        <w:t>ИЙ</w:t>
      </w:r>
      <w:r w:rsidRPr="00B73A7C">
        <w:t xml:space="preserve"> В МЕТАЛЛЕ</w:t>
      </w:r>
      <w:bookmarkEnd w:id="3"/>
    </w:p>
    <w:p w:rsidR="00C46DCE" w:rsidRDefault="004F048B">
      <w:pPr>
        <w:pStyle w:val="32"/>
        <w:framePr w:w="7627" w:h="10200" w:hRule="exact" w:wrap="none" w:vAnchor="page" w:hAnchor="page" w:x="455" w:y="521"/>
        <w:shd w:val="clear" w:color="auto" w:fill="auto"/>
        <w:spacing w:after="0"/>
        <w:ind w:right="20"/>
      </w:pPr>
      <w:r>
        <w:t>Металлы, включая листовую стать, латунные и алюминиевые листы, нержавеющую стать и трубы, могут эффективно обрабатываться при помощи дрели. Перед началом работы предварительно следует отметить центр отверстия, которое необходимо просверлить, сделав небольшое углубление при помощи гвоздя или керна</w:t>
      </w:r>
    </w:p>
    <w:p w:rsidR="00C46DCE" w:rsidRDefault="004F048B">
      <w:pPr>
        <w:pStyle w:val="32"/>
        <w:framePr w:w="7627" w:h="10200" w:hRule="exact" w:wrap="none" w:vAnchor="page" w:hAnchor="page" w:x="455" w:y="521"/>
        <w:shd w:val="clear" w:color="auto" w:fill="auto"/>
        <w:spacing w:after="217"/>
        <w:ind w:right="20"/>
      </w:pPr>
      <w:r>
        <w:t>ЗАПРЕЩАЕТСЯ ПРОВОДИТЬ КАКИЕ-ЛИБО РЕГУЛИРОВОЧНЫЕ РАБОТЫ ДО МОМЕНТА ПОЛНОЙ ОСТАНОВКИ ДВИГАТЕЛЯ. ВСЕГДА ОТСОЕДИНЯЙТЕ ПИТАЮЩИЙ ШЛАНГ ОТ ПНЕВМОСЕТИ ПРИ ОБСЛУЖИВАНИИ ИНСТРУМЕНТА - СМАЗКЕ ЕГО МЕХАНИЗМОВ, НЕОБХОДИМОСТИ ЗАМЕНЫ СВЕРЛА.</w:t>
      </w:r>
    </w:p>
    <w:p w:rsidR="00C46DCE" w:rsidRDefault="004F048B">
      <w:pPr>
        <w:pStyle w:val="24"/>
        <w:framePr w:w="7627" w:h="10200" w:hRule="exact" w:wrap="none" w:vAnchor="page" w:hAnchor="page" w:x="455" w:y="521"/>
        <w:shd w:val="clear" w:color="auto" w:fill="auto"/>
        <w:spacing w:after="108" w:line="160" w:lineRule="exact"/>
      </w:pPr>
      <w:bookmarkStart w:id="4" w:name="bookmark3"/>
      <w:r>
        <w:t>ПРЕДУПРЕЖДЕНИЕ</w:t>
      </w:r>
      <w:bookmarkEnd w:id="4"/>
    </w:p>
    <w:p w:rsidR="00C46DCE" w:rsidRDefault="004F048B">
      <w:pPr>
        <w:pStyle w:val="32"/>
        <w:framePr w:w="7627" w:h="10200" w:hRule="exact" w:wrap="none" w:vAnchor="page" w:hAnchor="page" w:x="455" w:y="521"/>
        <w:shd w:val="clear" w:color="auto" w:fill="auto"/>
        <w:spacing w:after="0"/>
        <w:ind w:right="20"/>
      </w:pPr>
      <w:r>
        <w:t>Для обеспечения безопасной работы и своевременного обслуживания, а также замены повре</w:t>
      </w:r>
      <w:r>
        <w:softHyphen/>
        <w:t>жденных частей и деталей обращайтесь в сервисный центр.</w:t>
      </w:r>
    </w:p>
    <w:p w:rsidR="00C46DCE" w:rsidRDefault="00C46DCE">
      <w:pPr>
        <w:rPr>
          <w:sz w:val="2"/>
          <w:szCs w:val="2"/>
        </w:rPr>
        <w:sectPr w:rsidR="00C46DCE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C46DCE" w:rsidRDefault="004F048B">
      <w:pPr>
        <w:pStyle w:val="a5"/>
        <w:framePr w:w="7402" w:h="441" w:hRule="exact" w:wrap="none" w:vAnchor="page" w:hAnchor="page" w:x="491" w:y="137"/>
        <w:shd w:val="clear" w:color="auto" w:fill="auto"/>
      </w:pPr>
      <w:r>
        <w:lastRenderedPageBreak/>
        <w:t>ТЕХНИЧЕСКОЕ ОПИСАНИЕ И РУКОВОДСТВО ПО ЭКСПЛУАТАЦИИ</w:t>
      </w:r>
    </w:p>
    <w:p w:rsidR="00C46DCE" w:rsidRDefault="004F048B">
      <w:pPr>
        <w:pStyle w:val="a5"/>
        <w:framePr w:w="7402" w:h="441" w:hRule="exact" w:wrap="none" w:vAnchor="page" w:hAnchor="page" w:x="491" w:y="137"/>
        <w:shd w:val="clear" w:color="auto" w:fill="auto"/>
      </w:pPr>
      <w:r>
        <w:t>ПНЕВМАТИЧЕСКОГО ШУРУПОВЕРТА</w:t>
      </w:r>
      <w:r w:rsidR="00880ED2">
        <w:t xml:space="preserve"> </w:t>
      </w:r>
      <w:r w:rsidR="00880ED2">
        <w:rPr>
          <w:lang w:val="en-US"/>
        </w:rPr>
        <w:t>Yoshi</w:t>
      </w:r>
      <w:r w:rsidR="00880ED2" w:rsidRPr="00691E22">
        <w:t xml:space="preserve"> </w:t>
      </w:r>
      <w:r w:rsidR="00880ED2">
        <w:rPr>
          <w:lang w:val="en-US"/>
        </w:rPr>
        <w:t>SD</w:t>
      </w:r>
      <w:r w:rsidR="00880ED2" w:rsidRPr="00880ED2">
        <w:t xml:space="preserve"> </w:t>
      </w:r>
      <w:r w:rsidR="00880ED2" w:rsidRPr="00880ED2">
        <w:rPr>
          <w:b w:val="0"/>
        </w:rPr>
        <w:t xml:space="preserve">- </w:t>
      </w:r>
      <w:r w:rsidR="00880ED2" w:rsidRPr="00880ED2">
        <w:t>162</w:t>
      </w:r>
      <w:r w:rsidR="00880ED2" w:rsidRPr="00691E22">
        <w:t xml:space="preserve">, </w:t>
      </w:r>
      <w:r w:rsidR="00880ED2">
        <w:rPr>
          <w:lang w:val="en-US"/>
        </w:rPr>
        <w:t>Yoshi</w:t>
      </w:r>
      <w:r w:rsidR="00880ED2" w:rsidRPr="00691E22">
        <w:t xml:space="preserve"> </w:t>
      </w:r>
      <w:r w:rsidR="00880ED2" w:rsidRPr="00971E0A">
        <w:t xml:space="preserve"> </w:t>
      </w:r>
      <w:r w:rsidR="00880ED2">
        <w:rPr>
          <w:lang w:val="en-US"/>
        </w:rPr>
        <w:t>SD</w:t>
      </w:r>
      <w:r w:rsidR="00880ED2" w:rsidRPr="00880ED2">
        <w:t xml:space="preserve"> </w:t>
      </w:r>
      <w:r w:rsidR="00880ED2" w:rsidRPr="00880ED2">
        <w:rPr>
          <w:b w:val="0"/>
        </w:rPr>
        <w:t>-</w:t>
      </w:r>
      <w:r w:rsidR="00880ED2" w:rsidRPr="00880ED2">
        <w:t xml:space="preserve"> 163 </w:t>
      </w:r>
      <w:r>
        <w:t>.</w:t>
      </w:r>
    </w:p>
    <w:p w:rsidR="00C46DCE" w:rsidRPr="00B73A7C" w:rsidRDefault="004F048B">
      <w:pPr>
        <w:pStyle w:val="30"/>
        <w:framePr w:w="7517" w:h="4786" w:hRule="exact" w:wrap="none" w:vAnchor="page" w:hAnchor="page" w:x="511" w:y="578"/>
        <w:shd w:val="clear" w:color="auto" w:fill="auto"/>
        <w:ind w:left="20"/>
      </w:pPr>
      <w:r w:rsidRPr="00B73A7C">
        <w:t>О</w:t>
      </w:r>
      <w:r w:rsidRPr="00B73A7C">
        <w:rPr>
          <w:rStyle w:val="31"/>
          <w:b/>
          <w:bCs/>
          <w:u w:val="none"/>
        </w:rPr>
        <w:t>ПИ</w:t>
      </w:r>
      <w:r w:rsidRPr="00B73A7C">
        <w:t>С</w:t>
      </w:r>
      <w:r w:rsidRPr="00B73A7C">
        <w:rPr>
          <w:rStyle w:val="31"/>
          <w:b/>
          <w:bCs/>
          <w:u w:val="none"/>
        </w:rPr>
        <w:t>АНИЕ</w:t>
      </w:r>
    </w:p>
    <w:p w:rsidR="00C46DCE" w:rsidRDefault="004F048B">
      <w:pPr>
        <w:pStyle w:val="32"/>
        <w:framePr w:w="7517" w:h="4786" w:hRule="exact" w:wrap="none" w:vAnchor="page" w:hAnchor="page" w:x="511" w:y="578"/>
        <w:shd w:val="clear" w:color="auto" w:fill="auto"/>
        <w:spacing w:after="397"/>
        <w:ind w:left="20" w:right="160"/>
      </w:pPr>
      <w:r>
        <w:t xml:space="preserve">В комплект поставки входят: 1. </w:t>
      </w:r>
      <w:proofErr w:type="spellStart"/>
      <w:r>
        <w:t>Шуруповер</w:t>
      </w:r>
      <w:proofErr w:type="spellEnd"/>
      <w:r>
        <w:t>. 2</w:t>
      </w:r>
      <w:r w:rsidR="006166CE">
        <w:t xml:space="preserve">. </w:t>
      </w:r>
      <w:r>
        <w:t>Штуцер</w:t>
      </w:r>
    </w:p>
    <w:p w:rsidR="00C46DCE" w:rsidRDefault="004F048B">
      <w:pPr>
        <w:pStyle w:val="30"/>
        <w:framePr w:w="7517" w:h="4786" w:hRule="exact" w:wrap="none" w:vAnchor="page" w:hAnchor="page" w:x="511" w:y="578"/>
        <w:shd w:val="clear" w:color="auto" w:fill="auto"/>
        <w:spacing w:after="108" w:line="160" w:lineRule="exact"/>
        <w:ind w:left="140"/>
        <w:jc w:val="center"/>
      </w:pPr>
      <w:r>
        <w:t xml:space="preserve">ИНСТРУКЦИЯ ПО </w:t>
      </w:r>
      <w:r w:rsidRPr="00B73A7C">
        <w:t>ТЕ</w:t>
      </w:r>
      <w:r w:rsidRPr="00B73A7C">
        <w:rPr>
          <w:rStyle w:val="31"/>
          <w:b/>
          <w:bCs/>
          <w:u w:val="none"/>
        </w:rPr>
        <w:t>ХНИК</w:t>
      </w:r>
      <w:r w:rsidRPr="00B73A7C">
        <w:t>Е</w:t>
      </w:r>
      <w:r>
        <w:t xml:space="preserve"> БЕЗОПАСНОСТИ</w:t>
      </w:r>
    </w:p>
    <w:p w:rsidR="00C46DCE" w:rsidRDefault="004F048B">
      <w:pPr>
        <w:pStyle w:val="32"/>
        <w:framePr w:w="7517" w:h="4786" w:hRule="exact" w:wrap="none" w:vAnchor="page" w:hAnchor="page" w:x="511" w:y="578"/>
        <w:numPr>
          <w:ilvl w:val="0"/>
          <w:numId w:val="5"/>
        </w:numPr>
        <w:shd w:val="clear" w:color="auto" w:fill="auto"/>
        <w:tabs>
          <w:tab w:val="left" w:pos="260"/>
        </w:tabs>
        <w:spacing w:after="0"/>
        <w:ind w:left="20" w:right="160"/>
      </w:pPr>
      <w:r>
        <w:t>Перед началом работы необходимо убедиться, что давление в системе соответствует значению 6.3 атмосфер.</w:t>
      </w:r>
    </w:p>
    <w:p w:rsidR="00C46DCE" w:rsidRDefault="004F048B">
      <w:pPr>
        <w:pStyle w:val="32"/>
        <w:framePr w:w="7517" w:h="4786" w:hRule="exact" w:wrap="none" w:vAnchor="page" w:hAnchor="page" w:x="511" w:y="578"/>
        <w:numPr>
          <w:ilvl w:val="0"/>
          <w:numId w:val="5"/>
        </w:numPr>
        <w:shd w:val="clear" w:color="auto" w:fill="auto"/>
        <w:tabs>
          <w:tab w:val="left" w:pos="241"/>
        </w:tabs>
        <w:spacing w:after="0"/>
        <w:ind w:left="20" w:right="160"/>
      </w:pPr>
      <w:r>
        <w:t>Запрещается использовать инструмент со снятой крышкой или отвернутыми винтами ее крепления. Если крышка и винты были предварительно демонтированы, перед началом работы необходимо установить их на место. В процессе использования инструмента следует поддерживать все детали и механизмы в исправном состоянии.</w:t>
      </w:r>
    </w:p>
    <w:p w:rsidR="00C46DCE" w:rsidRDefault="004F048B">
      <w:pPr>
        <w:pStyle w:val="32"/>
        <w:framePr w:w="7517" w:h="4786" w:hRule="exact" w:wrap="none" w:vAnchor="page" w:hAnchor="page" w:x="511" w:y="578"/>
        <w:numPr>
          <w:ilvl w:val="0"/>
          <w:numId w:val="5"/>
        </w:numPr>
        <w:shd w:val="clear" w:color="auto" w:fill="auto"/>
        <w:tabs>
          <w:tab w:val="left" w:pos="303"/>
        </w:tabs>
        <w:spacing w:after="0"/>
        <w:ind w:left="20" w:right="160"/>
      </w:pPr>
      <w:r>
        <w:t>Необходимо всегда надежно удерживать инструмент в руках, особенно при его использовании в труднодоступных местах.</w:t>
      </w:r>
    </w:p>
    <w:p w:rsidR="00C46DCE" w:rsidRDefault="004F048B">
      <w:pPr>
        <w:pStyle w:val="32"/>
        <w:framePr w:w="7517" w:h="4786" w:hRule="exact" w:wrap="none" w:vAnchor="page" w:hAnchor="page" w:x="511" w:y="578"/>
        <w:numPr>
          <w:ilvl w:val="0"/>
          <w:numId w:val="5"/>
        </w:numPr>
        <w:shd w:val="clear" w:color="auto" w:fill="auto"/>
        <w:tabs>
          <w:tab w:val="left" w:pos="212"/>
        </w:tabs>
        <w:spacing w:after="0"/>
        <w:ind w:left="20" w:right="160"/>
      </w:pPr>
      <w:r>
        <w:t>Категорически запрещается прикасаться к каким-либо вращающимся деталям инструмента, особенно к рабочему органу.</w:t>
      </w:r>
    </w:p>
    <w:p w:rsidR="00C46DCE" w:rsidRDefault="004F048B">
      <w:pPr>
        <w:pStyle w:val="32"/>
        <w:framePr w:w="7517" w:h="4786" w:hRule="exact" w:wrap="none" w:vAnchor="page" w:hAnchor="page" w:x="511" w:y="578"/>
        <w:numPr>
          <w:ilvl w:val="0"/>
          <w:numId w:val="5"/>
        </w:numPr>
        <w:shd w:val="clear" w:color="auto" w:fill="auto"/>
        <w:tabs>
          <w:tab w:val="left" w:pos="198"/>
        </w:tabs>
        <w:spacing w:after="0"/>
        <w:ind w:left="20"/>
      </w:pPr>
      <w:r>
        <w:t>Запрещается переходить с работающей дрелью с одного участка на другой.</w:t>
      </w:r>
    </w:p>
    <w:p w:rsidR="00C46DCE" w:rsidRDefault="004F048B">
      <w:pPr>
        <w:pStyle w:val="32"/>
        <w:framePr w:w="7517" w:h="4786" w:hRule="exact" w:wrap="none" w:vAnchor="page" w:hAnchor="page" w:x="511" w:y="578"/>
        <w:numPr>
          <w:ilvl w:val="0"/>
          <w:numId w:val="5"/>
        </w:numPr>
        <w:shd w:val="clear" w:color="auto" w:fill="auto"/>
        <w:tabs>
          <w:tab w:val="left" w:pos="207"/>
        </w:tabs>
        <w:spacing w:after="0"/>
        <w:ind w:left="20" w:right="160"/>
      </w:pPr>
      <w:r>
        <w:t>Запрещается укладывать инструмент на какую-либо поверхность до момента, пока его дви</w:t>
      </w:r>
      <w:r>
        <w:softHyphen/>
        <w:t>жущиеся части полностью не остановлены.</w:t>
      </w:r>
    </w:p>
    <w:p w:rsidR="00C46DCE" w:rsidRDefault="004F048B">
      <w:pPr>
        <w:pStyle w:val="32"/>
        <w:framePr w:w="7517" w:h="4786" w:hRule="exact" w:wrap="none" w:vAnchor="page" w:hAnchor="page" w:x="511" w:y="578"/>
        <w:numPr>
          <w:ilvl w:val="0"/>
          <w:numId w:val="5"/>
        </w:numPr>
        <w:shd w:val="clear" w:color="auto" w:fill="auto"/>
        <w:tabs>
          <w:tab w:val="left" w:pos="270"/>
        </w:tabs>
        <w:spacing w:after="0"/>
        <w:ind w:left="20" w:right="160"/>
      </w:pPr>
      <w:r>
        <w:t>ЗАПАСНЫЕ ДЕТАЛИ. В процессе проведения обслуживания и ремонта необходимо использовать только соответствующие запасные части и детали, наименование которых приводится в спецификации.</w:t>
      </w:r>
    </w:p>
    <w:p w:rsidR="00C46DCE" w:rsidRDefault="004F048B">
      <w:pPr>
        <w:pStyle w:val="a8"/>
        <w:framePr w:wrap="none" w:vAnchor="page" w:hAnchor="page" w:x="2003" w:y="5555"/>
        <w:shd w:val="clear" w:color="auto" w:fill="auto"/>
        <w:spacing w:line="160" w:lineRule="exact"/>
      </w:pPr>
      <w:r>
        <w:t>ОСНОВНЫЕ ТЕХНИЧЕСКИЕ ХАРАКТЕРИСТИКИ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2"/>
        <w:gridCol w:w="1819"/>
        <w:gridCol w:w="1738"/>
        <w:gridCol w:w="830"/>
        <w:gridCol w:w="1358"/>
      </w:tblGrid>
      <w:tr w:rsidR="00C46DCE" w:rsidTr="00B73A7C">
        <w:trPr>
          <w:trHeight w:hRule="exact" w:val="63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DCE" w:rsidRPr="00E405E3" w:rsidRDefault="004F048B" w:rsidP="00CD512A">
            <w:pPr>
              <w:pStyle w:val="32"/>
              <w:framePr w:w="7507" w:h="1080" w:wrap="none" w:vAnchor="page" w:hAnchor="page" w:x="532" w:y="5832"/>
              <w:shd w:val="clear" w:color="auto" w:fill="auto"/>
              <w:spacing w:after="0" w:line="160" w:lineRule="exact"/>
              <w:ind w:left="120"/>
              <w:jc w:val="center"/>
              <w:rPr>
                <w:b/>
              </w:rPr>
            </w:pPr>
            <w:r w:rsidRPr="00E405E3">
              <w:rPr>
                <w:rStyle w:val="11"/>
                <w:b/>
              </w:rPr>
              <w:t>Код изделия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DCE" w:rsidRPr="00E405E3" w:rsidRDefault="004F048B" w:rsidP="00CD512A">
            <w:pPr>
              <w:pStyle w:val="32"/>
              <w:framePr w:w="7507" w:h="1080" w:wrap="none" w:vAnchor="page" w:hAnchor="page" w:x="532" w:y="5832"/>
              <w:shd w:val="clear" w:color="auto" w:fill="auto"/>
              <w:spacing w:after="0"/>
              <w:jc w:val="center"/>
              <w:rPr>
                <w:b/>
              </w:rPr>
            </w:pPr>
            <w:r w:rsidRPr="00E405E3">
              <w:rPr>
                <w:rStyle w:val="11"/>
                <w:b/>
              </w:rPr>
              <w:t>Количество холостых оборотов в минуту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DCE" w:rsidRPr="00E405E3" w:rsidRDefault="004F048B" w:rsidP="00CD512A">
            <w:pPr>
              <w:pStyle w:val="32"/>
              <w:framePr w:w="7507" w:h="1080" w:wrap="none" w:vAnchor="page" w:hAnchor="page" w:x="532" w:y="5832"/>
              <w:shd w:val="clear" w:color="auto" w:fill="auto"/>
              <w:spacing w:after="60" w:line="160" w:lineRule="exact"/>
              <w:ind w:left="120"/>
              <w:jc w:val="center"/>
              <w:rPr>
                <w:b/>
              </w:rPr>
            </w:pPr>
            <w:r w:rsidRPr="00E405E3">
              <w:rPr>
                <w:rStyle w:val="11"/>
                <w:b/>
              </w:rPr>
              <w:t>Размер</w:t>
            </w:r>
          </w:p>
          <w:p w:rsidR="00C46DCE" w:rsidRPr="00E405E3" w:rsidRDefault="00E405E3" w:rsidP="00CD512A">
            <w:pPr>
              <w:pStyle w:val="32"/>
              <w:framePr w:w="7507" w:h="1080" w:wrap="none" w:vAnchor="page" w:hAnchor="page" w:x="532" w:y="5832"/>
              <w:shd w:val="clear" w:color="auto" w:fill="auto"/>
              <w:spacing w:before="60" w:after="0" w:line="160" w:lineRule="exact"/>
              <w:ind w:left="120"/>
              <w:jc w:val="center"/>
              <w:rPr>
                <w:b/>
              </w:rPr>
            </w:pPr>
            <w:r w:rsidRPr="00E405E3">
              <w:rPr>
                <w:rStyle w:val="11"/>
                <w:b/>
              </w:rPr>
              <w:t>Ш</w:t>
            </w:r>
            <w:r w:rsidR="004F048B" w:rsidRPr="00E405E3">
              <w:rPr>
                <w:rStyle w:val="11"/>
                <w:b/>
              </w:rPr>
              <w:t>естиугольника</w:t>
            </w:r>
            <w:r w:rsidRPr="00E405E3">
              <w:rPr>
                <w:rStyle w:val="11"/>
                <w:b/>
              </w:rPr>
              <w:t xml:space="preserve">, </w:t>
            </w:r>
            <w:proofErr w:type="gramStart"/>
            <w:r w:rsidRPr="00E405E3">
              <w:rPr>
                <w:rStyle w:val="11"/>
                <w:b/>
              </w:rPr>
              <w:t>мм</w:t>
            </w:r>
            <w:proofErr w:type="gramEnd"/>
            <w:r w:rsidRPr="00E405E3">
              <w:rPr>
                <w:rStyle w:val="11"/>
                <w:b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DCE" w:rsidRPr="00E405E3" w:rsidRDefault="004F048B" w:rsidP="00CD512A">
            <w:pPr>
              <w:pStyle w:val="32"/>
              <w:framePr w:w="7507" w:h="1080" w:wrap="none" w:vAnchor="page" w:hAnchor="page" w:x="532" w:y="5832"/>
              <w:shd w:val="clear" w:color="auto" w:fill="auto"/>
              <w:spacing w:after="0" w:line="160" w:lineRule="exact"/>
              <w:jc w:val="center"/>
              <w:rPr>
                <w:b/>
              </w:rPr>
            </w:pPr>
            <w:r w:rsidRPr="00E405E3">
              <w:rPr>
                <w:rStyle w:val="11"/>
                <w:b/>
              </w:rPr>
              <w:t xml:space="preserve">Вес, </w:t>
            </w:r>
            <w:proofErr w:type="gramStart"/>
            <w:r w:rsidRPr="00E405E3">
              <w:rPr>
                <w:rStyle w:val="11"/>
                <w:b/>
              </w:rPr>
              <w:t>кг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DCE" w:rsidRPr="00E405E3" w:rsidRDefault="004F048B" w:rsidP="00CD512A">
            <w:pPr>
              <w:pStyle w:val="32"/>
              <w:framePr w:w="7507" w:h="1080" w:wrap="none" w:vAnchor="page" w:hAnchor="page" w:x="532" w:y="5832"/>
              <w:shd w:val="clear" w:color="auto" w:fill="auto"/>
              <w:spacing w:after="0"/>
              <w:jc w:val="center"/>
              <w:rPr>
                <w:b/>
              </w:rPr>
            </w:pPr>
            <w:r w:rsidRPr="00E405E3">
              <w:rPr>
                <w:rStyle w:val="11"/>
                <w:b/>
              </w:rPr>
              <w:t>Расход</w:t>
            </w:r>
          </w:p>
          <w:p w:rsidR="00C46DCE" w:rsidRPr="00E405E3" w:rsidRDefault="004F048B" w:rsidP="00CD512A">
            <w:pPr>
              <w:pStyle w:val="32"/>
              <w:framePr w:w="7507" w:h="1080" w:wrap="none" w:vAnchor="page" w:hAnchor="page" w:x="532" w:y="5832"/>
              <w:shd w:val="clear" w:color="auto" w:fill="auto"/>
              <w:spacing w:after="0"/>
              <w:jc w:val="center"/>
              <w:rPr>
                <w:b/>
              </w:rPr>
            </w:pPr>
            <w:r w:rsidRPr="00E405E3">
              <w:rPr>
                <w:rStyle w:val="11"/>
                <w:b/>
              </w:rPr>
              <w:t xml:space="preserve">воздуха </w:t>
            </w:r>
            <w:r w:rsidR="00805B36">
              <w:rPr>
                <w:rStyle w:val="11"/>
                <w:b/>
              </w:rPr>
              <w:t xml:space="preserve"> </w:t>
            </w:r>
            <w:proofErr w:type="gramStart"/>
            <w:r w:rsidR="00E405E3">
              <w:rPr>
                <w:rStyle w:val="11"/>
                <w:b/>
              </w:rPr>
              <w:t>л</w:t>
            </w:r>
            <w:proofErr w:type="gramEnd"/>
            <w:r w:rsidR="00E405E3">
              <w:rPr>
                <w:rStyle w:val="11"/>
                <w:b/>
              </w:rPr>
              <w:t>/мин</w:t>
            </w:r>
          </w:p>
        </w:tc>
      </w:tr>
      <w:tr w:rsidR="00C46DCE" w:rsidTr="00B73A7C">
        <w:trPr>
          <w:trHeight w:hRule="exact" w:val="216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DCE" w:rsidRDefault="00B73A7C" w:rsidP="00BD1B6F">
            <w:pPr>
              <w:pStyle w:val="32"/>
              <w:framePr w:w="7507" w:h="1080" w:wrap="none" w:vAnchor="page" w:hAnchor="page" w:x="532" w:y="5832"/>
              <w:shd w:val="clear" w:color="auto" w:fill="auto"/>
              <w:spacing w:after="0" w:line="240" w:lineRule="auto"/>
              <w:ind w:left="120"/>
              <w:jc w:val="center"/>
            </w:pPr>
            <w:r>
              <w:rPr>
                <w:rStyle w:val="11"/>
                <w:lang w:val="en-US"/>
              </w:rPr>
              <w:t>SD-162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DCE" w:rsidRDefault="004F048B" w:rsidP="00BD1B6F">
            <w:pPr>
              <w:pStyle w:val="32"/>
              <w:framePr w:w="7507" w:h="1080" w:wrap="none" w:vAnchor="page" w:hAnchor="page" w:x="532" w:y="5832"/>
              <w:shd w:val="clear" w:color="auto" w:fill="auto"/>
              <w:spacing w:after="0" w:line="240" w:lineRule="auto"/>
              <w:jc w:val="center"/>
            </w:pPr>
            <w:r>
              <w:rPr>
                <w:rStyle w:val="11"/>
              </w:rPr>
              <w:t>1800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DCE" w:rsidRPr="004D1CF6" w:rsidRDefault="004D1CF6" w:rsidP="00BD1B6F">
            <w:pPr>
              <w:pStyle w:val="32"/>
              <w:framePr w:w="7507" w:h="1080" w:wrap="none" w:vAnchor="page" w:hAnchor="page" w:x="532" w:y="5832"/>
              <w:shd w:val="clear" w:color="auto" w:fill="auto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DCE" w:rsidRDefault="00880ED2" w:rsidP="00BD1B6F">
            <w:pPr>
              <w:pStyle w:val="32"/>
              <w:framePr w:w="7507" w:h="1080" w:wrap="none" w:vAnchor="page" w:hAnchor="page" w:x="532" w:y="5832"/>
              <w:shd w:val="clear" w:color="auto" w:fill="auto"/>
              <w:spacing w:after="0" w:line="240" w:lineRule="auto"/>
              <w:jc w:val="center"/>
            </w:pPr>
            <w:r>
              <w:rPr>
                <w:rStyle w:val="11"/>
              </w:rPr>
              <w:t>1,1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DCE" w:rsidRDefault="00805B36" w:rsidP="00BD1B6F">
            <w:pPr>
              <w:pStyle w:val="32"/>
              <w:framePr w:w="7507" w:h="1080" w:wrap="none" w:vAnchor="page" w:hAnchor="page" w:x="532" w:y="5832"/>
              <w:shd w:val="clear" w:color="auto" w:fill="auto"/>
              <w:spacing w:after="0" w:line="240" w:lineRule="auto"/>
              <w:jc w:val="center"/>
            </w:pPr>
            <w:r>
              <w:t>113</w:t>
            </w:r>
          </w:p>
        </w:tc>
      </w:tr>
      <w:tr w:rsidR="00C46DCE" w:rsidTr="00B73A7C">
        <w:trPr>
          <w:trHeight w:hRule="exact" w:val="226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DCE" w:rsidRDefault="00B73A7C" w:rsidP="00BD1B6F">
            <w:pPr>
              <w:pStyle w:val="32"/>
              <w:framePr w:w="7507" w:h="1080" w:wrap="none" w:vAnchor="page" w:hAnchor="page" w:x="532" w:y="5832"/>
              <w:shd w:val="clear" w:color="auto" w:fill="auto"/>
              <w:spacing w:after="0" w:line="240" w:lineRule="auto"/>
              <w:ind w:left="120"/>
              <w:jc w:val="center"/>
            </w:pPr>
            <w:r>
              <w:rPr>
                <w:rStyle w:val="11"/>
                <w:lang w:val="en-US"/>
              </w:rPr>
              <w:t>SD-163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DCE" w:rsidRDefault="004F048B" w:rsidP="00BD1B6F">
            <w:pPr>
              <w:pStyle w:val="32"/>
              <w:framePr w:w="7507" w:h="1080" w:wrap="none" w:vAnchor="page" w:hAnchor="page" w:x="532" w:y="5832"/>
              <w:shd w:val="clear" w:color="auto" w:fill="auto"/>
              <w:spacing w:after="0" w:line="240" w:lineRule="auto"/>
              <w:jc w:val="center"/>
            </w:pPr>
            <w:r>
              <w:rPr>
                <w:rStyle w:val="11"/>
              </w:rPr>
              <w:t>800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DCE" w:rsidRPr="004D1CF6" w:rsidRDefault="004D1CF6" w:rsidP="00BD1B6F">
            <w:pPr>
              <w:pStyle w:val="32"/>
              <w:framePr w:w="7507" w:h="1080" w:wrap="none" w:vAnchor="page" w:hAnchor="page" w:x="532" w:y="5832"/>
              <w:shd w:val="clear" w:color="auto" w:fill="auto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DCE" w:rsidRDefault="00880ED2" w:rsidP="00BD1B6F">
            <w:pPr>
              <w:pStyle w:val="32"/>
              <w:framePr w:w="7507" w:h="1080" w:wrap="none" w:vAnchor="page" w:hAnchor="page" w:x="532" w:y="5832"/>
              <w:shd w:val="clear" w:color="auto" w:fill="auto"/>
              <w:spacing w:after="0" w:line="240" w:lineRule="auto"/>
              <w:jc w:val="center"/>
            </w:pPr>
            <w:r>
              <w:rPr>
                <w:rStyle w:val="26"/>
              </w:rPr>
              <w:t>1,3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DCE" w:rsidRDefault="00805B36" w:rsidP="00BD1B6F">
            <w:pPr>
              <w:pStyle w:val="32"/>
              <w:framePr w:w="7507" w:h="1080" w:wrap="none" w:vAnchor="page" w:hAnchor="page" w:x="532" w:y="5832"/>
              <w:shd w:val="clear" w:color="auto" w:fill="auto"/>
              <w:spacing w:after="0" w:line="240" w:lineRule="auto"/>
              <w:jc w:val="center"/>
            </w:pPr>
            <w:r>
              <w:t>113</w:t>
            </w:r>
          </w:p>
        </w:tc>
      </w:tr>
      <w:tr w:rsidR="00B73A7C" w:rsidTr="00B73A7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7507" w:type="dxa"/>
            <w:gridSpan w:val="5"/>
          </w:tcPr>
          <w:p w:rsidR="00B73A7C" w:rsidRDefault="00B73A7C" w:rsidP="00CD512A">
            <w:pPr>
              <w:pStyle w:val="30"/>
              <w:framePr w:w="7507" w:h="1080" w:wrap="none" w:vAnchor="page" w:hAnchor="page" w:x="532" w:y="5832"/>
              <w:shd w:val="clear" w:color="auto" w:fill="auto"/>
            </w:pPr>
          </w:p>
        </w:tc>
      </w:tr>
    </w:tbl>
    <w:p w:rsidR="00C46DCE" w:rsidRDefault="004F048B" w:rsidP="00B73A7C">
      <w:pPr>
        <w:pStyle w:val="30"/>
        <w:framePr w:w="7517" w:h="3989" w:hRule="exact" w:wrap="none" w:vAnchor="page" w:hAnchor="page" w:x="495" w:y="7228"/>
        <w:shd w:val="clear" w:color="auto" w:fill="auto"/>
        <w:ind w:left="20"/>
      </w:pPr>
      <w:r w:rsidRPr="00E405E3">
        <w:t>ПРИМЕ</w:t>
      </w:r>
      <w:r w:rsidRPr="00E405E3">
        <w:rPr>
          <w:rStyle w:val="31"/>
          <w:b/>
          <w:bCs/>
          <w:u w:val="none"/>
        </w:rPr>
        <w:t>НЕНИЕ</w:t>
      </w:r>
    </w:p>
    <w:p w:rsidR="00C46DCE" w:rsidRDefault="004F048B" w:rsidP="00B73A7C">
      <w:pPr>
        <w:pStyle w:val="32"/>
        <w:framePr w:w="7517" w:h="3989" w:hRule="exact" w:wrap="none" w:vAnchor="page" w:hAnchor="page" w:x="495" w:y="7228"/>
        <w:shd w:val="clear" w:color="auto" w:fill="auto"/>
        <w:spacing w:after="0"/>
        <w:ind w:left="20" w:right="160"/>
      </w:pPr>
      <w:r>
        <w:t>(Инструмент следует использовать только по прямому назначению для проведения работ, перечень которых приведен ниже):</w:t>
      </w:r>
    </w:p>
    <w:p w:rsidR="00C46DCE" w:rsidRDefault="004F048B" w:rsidP="00B73A7C">
      <w:pPr>
        <w:pStyle w:val="32"/>
        <w:framePr w:w="7517" w:h="3989" w:hRule="exact" w:wrap="none" w:vAnchor="page" w:hAnchor="page" w:x="495" w:y="7228"/>
        <w:shd w:val="clear" w:color="auto" w:fill="auto"/>
        <w:ind w:left="380"/>
        <w:jc w:val="left"/>
      </w:pPr>
      <w:r>
        <w:t>1.</w:t>
      </w:r>
      <w:r w:rsidR="00B73A7C" w:rsidRPr="00B73A7C">
        <w:t xml:space="preserve"> </w:t>
      </w:r>
      <w:r w:rsidR="00B73A7C">
        <w:t>Мебельное и столярное производство.</w:t>
      </w:r>
      <w:r>
        <w:t xml:space="preserve"> </w:t>
      </w:r>
      <w:proofErr w:type="spellStart"/>
      <w:r>
        <w:t>Заворачивание</w:t>
      </w:r>
      <w:proofErr w:type="spellEnd"/>
      <w:r>
        <w:t xml:space="preserve"> шурупов в древесину</w:t>
      </w:r>
    </w:p>
    <w:p w:rsidR="00C46DCE" w:rsidRDefault="00B73A7C" w:rsidP="00B73A7C">
      <w:pPr>
        <w:pStyle w:val="30"/>
        <w:framePr w:w="7517" w:h="3989" w:hRule="exact" w:wrap="none" w:vAnchor="page" w:hAnchor="page" w:x="495" w:y="7228"/>
        <w:shd w:val="clear" w:color="auto" w:fill="auto"/>
        <w:ind w:left="20"/>
      </w:pPr>
      <w:r>
        <w:t>Г</w:t>
      </w:r>
      <w:r w:rsidR="004F048B">
        <w:t>арантийные обязательства.</w:t>
      </w:r>
    </w:p>
    <w:p w:rsidR="00C46DCE" w:rsidRDefault="004F048B" w:rsidP="00B73A7C">
      <w:pPr>
        <w:pStyle w:val="32"/>
        <w:framePr w:w="7517" w:h="3989" w:hRule="exact" w:wrap="none" w:vAnchor="page" w:hAnchor="page" w:x="495" w:y="7228"/>
        <w:shd w:val="clear" w:color="auto" w:fill="auto"/>
        <w:spacing w:after="0"/>
        <w:ind w:left="20" w:right="160"/>
      </w:pPr>
      <w:r>
        <w:t xml:space="preserve">Гарантийный срок на изделие 6 месяцев </w:t>
      </w:r>
      <w:proofErr w:type="gramStart"/>
      <w:r>
        <w:t>с даты продажи</w:t>
      </w:r>
      <w:proofErr w:type="gramEnd"/>
      <w:r>
        <w:t>. В течение этого срока фирма обязуется устранить все неисправности изделия или его частей, возникшей по вине изготовителя. Гарантийное обслуживание не осуществляется в следующих случаях:</w:t>
      </w:r>
    </w:p>
    <w:p w:rsidR="00C46DCE" w:rsidRDefault="004F048B" w:rsidP="00B73A7C">
      <w:pPr>
        <w:pStyle w:val="32"/>
        <w:framePr w:w="7517" w:h="3989" w:hRule="exact" w:wrap="none" w:vAnchor="page" w:hAnchor="page" w:x="495" w:y="7228"/>
        <w:numPr>
          <w:ilvl w:val="0"/>
          <w:numId w:val="14"/>
        </w:numPr>
        <w:shd w:val="clear" w:color="auto" w:fill="auto"/>
        <w:tabs>
          <w:tab w:val="left" w:pos="370"/>
        </w:tabs>
        <w:spacing w:after="0"/>
        <w:ind w:right="160"/>
      </w:pPr>
      <w:r>
        <w:t>В гарантийном талоне отсутствует дата продажи, штамп магазина, подпись продавца и покупателя.</w:t>
      </w:r>
    </w:p>
    <w:p w:rsidR="00C46DCE" w:rsidRDefault="004F048B" w:rsidP="00B73A7C">
      <w:pPr>
        <w:pStyle w:val="32"/>
        <w:framePr w:w="7517" w:h="3989" w:hRule="exact" w:wrap="none" w:vAnchor="page" w:hAnchor="page" w:x="495" w:y="7228"/>
        <w:numPr>
          <w:ilvl w:val="0"/>
          <w:numId w:val="14"/>
        </w:numPr>
        <w:shd w:val="clear" w:color="auto" w:fill="auto"/>
        <w:tabs>
          <w:tab w:val="left" w:pos="298"/>
        </w:tabs>
        <w:spacing w:after="0"/>
      </w:pPr>
      <w:r>
        <w:t>Самостоятельный ремонт изделия.</w:t>
      </w:r>
    </w:p>
    <w:p w:rsidR="00C46DCE" w:rsidRDefault="004F048B" w:rsidP="00B73A7C">
      <w:pPr>
        <w:pStyle w:val="32"/>
        <w:framePr w:w="7517" w:h="3989" w:hRule="exact" w:wrap="none" w:vAnchor="page" w:hAnchor="page" w:x="495" w:y="7228"/>
        <w:numPr>
          <w:ilvl w:val="0"/>
          <w:numId w:val="14"/>
        </w:numPr>
        <w:shd w:val="clear" w:color="auto" w:fill="auto"/>
        <w:tabs>
          <w:tab w:val="left" w:pos="284"/>
        </w:tabs>
        <w:spacing w:after="0"/>
      </w:pPr>
      <w:r>
        <w:t>Эксплуатация изделия не соответствует требованиям инструкции.</w:t>
      </w:r>
    </w:p>
    <w:p w:rsidR="00C46DCE" w:rsidRDefault="00B73A7C" w:rsidP="00B73A7C">
      <w:pPr>
        <w:pStyle w:val="32"/>
        <w:framePr w:w="7517" w:h="3989" w:hRule="exact" w:wrap="none" w:vAnchor="page" w:hAnchor="page" w:x="495" w:y="7228"/>
        <w:numPr>
          <w:ilvl w:val="0"/>
          <w:numId w:val="14"/>
        </w:numPr>
        <w:shd w:val="clear" w:color="auto" w:fill="auto"/>
        <w:tabs>
          <w:tab w:val="left" w:pos="524"/>
        </w:tabs>
        <w:spacing w:after="0"/>
        <w:ind w:right="160"/>
      </w:pPr>
      <w:r>
        <w:t xml:space="preserve">     </w:t>
      </w:r>
      <w:r w:rsidR="004F048B">
        <w:t>Порча, механические повреждения изделия в результате несчастного случая или небрежного обращения.</w:t>
      </w:r>
    </w:p>
    <w:p w:rsidR="00C46DCE" w:rsidRDefault="004F048B" w:rsidP="00B73A7C">
      <w:pPr>
        <w:pStyle w:val="32"/>
        <w:framePr w:w="7517" w:h="3989" w:hRule="exact" w:wrap="none" w:vAnchor="page" w:hAnchor="page" w:x="495" w:y="7228"/>
        <w:numPr>
          <w:ilvl w:val="0"/>
          <w:numId w:val="14"/>
        </w:numPr>
        <w:shd w:val="clear" w:color="auto" w:fill="auto"/>
        <w:tabs>
          <w:tab w:val="left" w:pos="284"/>
        </w:tabs>
        <w:spacing w:after="0"/>
      </w:pPr>
      <w:r>
        <w:t>Использование неисправного изделия</w:t>
      </w:r>
    </w:p>
    <w:p w:rsidR="00C46DCE" w:rsidRDefault="004F048B" w:rsidP="00B73A7C">
      <w:pPr>
        <w:pStyle w:val="32"/>
        <w:framePr w:w="7517" w:h="3989" w:hRule="exact" w:wrap="none" w:vAnchor="page" w:hAnchor="page" w:x="495" w:y="7228"/>
        <w:numPr>
          <w:ilvl w:val="0"/>
          <w:numId w:val="14"/>
        </w:numPr>
        <w:shd w:val="clear" w:color="auto" w:fill="auto"/>
        <w:tabs>
          <w:tab w:val="left" w:pos="289"/>
        </w:tabs>
        <w:spacing w:after="0"/>
      </w:pPr>
      <w:r>
        <w:t>Использование запасных частей не оригинального исполнения.</w:t>
      </w:r>
    </w:p>
    <w:p w:rsidR="00C46DCE" w:rsidRDefault="004F048B" w:rsidP="00B73A7C">
      <w:pPr>
        <w:pStyle w:val="32"/>
        <w:framePr w:w="7517" w:h="3989" w:hRule="exact" w:wrap="none" w:vAnchor="page" w:hAnchor="page" w:x="495" w:y="7228"/>
        <w:numPr>
          <w:ilvl w:val="0"/>
          <w:numId w:val="14"/>
        </w:numPr>
        <w:shd w:val="clear" w:color="auto" w:fill="auto"/>
        <w:spacing w:after="0"/>
        <w:ind w:right="760"/>
        <w:jc w:val="left"/>
      </w:pPr>
      <w:r>
        <w:t xml:space="preserve">Гарантия не распространяется на естественный износ изделия и его частей 8 </w:t>
      </w:r>
      <w:proofErr w:type="gramStart"/>
      <w:r>
        <w:t>результате</w:t>
      </w:r>
      <w:proofErr w:type="gramEnd"/>
      <w:r>
        <w:t xml:space="preserve"> эксплуатации.</w:t>
      </w:r>
    </w:p>
    <w:p w:rsidR="00C46DCE" w:rsidRDefault="00C46DCE">
      <w:pPr>
        <w:rPr>
          <w:sz w:val="2"/>
          <w:szCs w:val="2"/>
        </w:rPr>
        <w:sectPr w:rsidR="00C46DCE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C46DCE" w:rsidRDefault="004F048B">
      <w:pPr>
        <w:pStyle w:val="32"/>
        <w:framePr w:w="7627" w:h="5857" w:hRule="exact" w:wrap="none" w:vAnchor="page" w:hAnchor="page" w:x="455" w:y="521"/>
        <w:shd w:val="clear" w:color="auto" w:fill="auto"/>
        <w:spacing w:after="0"/>
        <w:ind w:left="20"/>
      </w:pPr>
      <w:r>
        <w:lastRenderedPageBreak/>
        <w:t>Порядок работы с инструментом.</w:t>
      </w:r>
    </w:p>
    <w:p w:rsidR="00C46DCE" w:rsidRDefault="004F048B" w:rsidP="00B73A7C">
      <w:pPr>
        <w:pStyle w:val="32"/>
        <w:framePr w:w="7627" w:h="5857" w:hRule="exact" w:wrap="none" w:vAnchor="page" w:hAnchor="page" w:x="455" w:y="521"/>
        <w:numPr>
          <w:ilvl w:val="0"/>
          <w:numId w:val="15"/>
        </w:numPr>
        <w:shd w:val="clear" w:color="auto" w:fill="auto"/>
        <w:tabs>
          <w:tab w:val="left" w:pos="274"/>
        </w:tabs>
        <w:spacing w:after="0"/>
      </w:pPr>
      <w:r>
        <w:t>Внимательно ознакомьтесь с техникой безопасности перед работой с инструментом.</w:t>
      </w:r>
    </w:p>
    <w:p w:rsidR="00C46DCE" w:rsidRDefault="004F048B" w:rsidP="00B73A7C">
      <w:pPr>
        <w:pStyle w:val="32"/>
        <w:framePr w:w="7627" w:h="5857" w:hRule="exact" w:wrap="none" w:vAnchor="page" w:hAnchor="page" w:x="455" w:y="521"/>
        <w:numPr>
          <w:ilvl w:val="0"/>
          <w:numId w:val="15"/>
        </w:numPr>
        <w:shd w:val="clear" w:color="auto" w:fill="auto"/>
        <w:tabs>
          <w:tab w:val="left" w:pos="294"/>
        </w:tabs>
        <w:spacing w:after="0"/>
      </w:pPr>
      <w:r>
        <w:t>Проводите ежедневный осмотр инструмента при отсоединенном воздухе.</w:t>
      </w:r>
    </w:p>
    <w:p w:rsidR="00C46DCE" w:rsidRDefault="004F048B" w:rsidP="00B73A7C">
      <w:pPr>
        <w:pStyle w:val="32"/>
        <w:framePr w:w="7627" w:h="5857" w:hRule="exact" w:wrap="none" w:vAnchor="page" w:hAnchor="page" w:x="455" w:y="521"/>
        <w:numPr>
          <w:ilvl w:val="0"/>
          <w:numId w:val="15"/>
        </w:numPr>
        <w:shd w:val="clear" w:color="auto" w:fill="auto"/>
        <w:tabs>
          <w:tab w:val="left" w:pos="289"/>
        </w:tabs>
        <w:spacing w:after="0"/>
      </w:pPr>
      <w:r>
        <w:t>Очищайте инструмент ежедневно. Не погружайте в жидкость.</w:t>
      </w:r>
    </w:p>
    <w:p w:rsidR="00C46DCE" w:rsidRDefault="004F048B" w:rsidP="00B73A7C">
      <w:pPr>
        <w:pStyle w:val="32"/>
        <w:framePr w:w="7627" w:h="5857" w:hRule="exact" w:wrap="none" w:vAnchor="page" w:hAnchor="page" w:x="455" w:y="521"/>
        <w:numPr>
          <w:ilvl w:val="0"/>
          <w:numId w:val="15"/>
        </w:numPr>
        <w:shd w:val="clear" w:color="auto" w:fill="auto"/>
        <w:tabs>
          <w:tab w:val="left" w:pos="486"/>
        </w:tabs>
        <w:spacing w:after="0"/>
        <w:ind w:right="20"/>
      </w:pPr>
      <w:r>
        <w:t>Перед началом работы проверяйте давление сжатого воздуха в системе, оно должно соответствовать 0,5 - 0,6 МПа. Непосредственно после окончания работы необходимо осмотреть инструмент и убедиться в отсутствии каких-либо повреждений его узлов и элементов. При возникновении проблем с обслуживанием инструмента рекомендуется обращаться к дилеру.</w:t>
      </w:r>
    </w:p>
    <w:p w:rsidR="00C46DCE" w:rsidRDefault="004F048B" w:rsidP="00B73A7C">
      <w:pPr>
        <w:pStyle w:val="32"/>
        <w:framePr w:w="7627" w:h="5857" w:hRule="exact" w:wrap="none" w:vAnchor="page" w:hAnchor="page" w:x="455" w:y="521"/>
        <w:numPr>
          <w:ilvl w:val="0"/>
          <w:numId w:val="15"/>
        </w:numPr>
        <w:shd w:val="clear" w:color="auto" w:fill="auto"/>
        <w:tabs>
          <w:tab w:val="left" w:pos="289"/>
        </w:tabs>
        <w:spacing w:after="0"/>
        <w:ind w:right="20"/>
      </w:pPr>
      <w:r>
        <w:t>Смазка двигателя осуществляется автоматически с помощью масленки, включаемой в состав аппаратуры для подготовки воздуха. Маслораспылитель настраивается на подачу масла 1-1,5 капли на 1 м</w:t>
      </w:r>
      <w:r>
        <w:rPr>
          <w:vertAlign w:val="superscript"/>
        </w:rPr>
        <w:t>3</w:t>
      </w:r>
      <w:r>
        <w:t>/мин воздуха.</w:t>
      </w:r>
    </w:p>
    <w:p w:rsidR="00C46DCE" w:rsidRDefault="004F048B" w:rsidP="00B73A7C">
      <w:pPr>
        <w:pStyle w:val="32"/>
        <w:framePr w:w="7627" w:h="5857" w:hRule="exact" w:wrap="none" w:vAnchor="page" w:hAnchor="page" w:x="455" w:y="521"/>
        <w:numPr>
          <w:ilvl w:val="0"/>
          <w:numId w:val="15"/>
        </w:numPr>
        <w:shd w:val="clear" w:color="auto" w:fill="auto"/>
        <w:tabs>
          <w:tab w:val="left" w:pos="318"/>
        </w:tabs>
        <w:spacing w:after="0"/>
        <w:ind w:right="20"/>
      </w:pPr>
      <w:r>
        <w:t xml:space="preserve">Также система подвода воздуха должна иметь в своем составе </w:t>
      </w:r>
      <w:proofErr w:type="spellStart"/>
      <w:r>
        <w:t>влагоотделитель</w:t>
      </w:r>
      <w:proofErr w:type="spellEnd"/>
      <w:r>
        <w:t xml:space="preserve"> с масленкой и регулятором давления с манометром.</w:t>
      </w:r>
    </w:p>
    <w:p w:rsidR="00C46DCE" w:rsidRDefault="004F048B" w:rsidP="00B73A7C">
      <w:pPr>
        <w:pStyle w:val="32"/>
        <w:framePr w:w="7627" w:h="5857" w:hRule="exact" w:wrap="none" w:vAnchor="page" w:hAnchor="page" w:x="455" w:y="521"/>
        <w:numPr>
          <w:ilvl w:val="0"/>
          <w:numId w:val="15"/>
        </w:numPr>
        <w:shd w:val="clear" w:color="auto" w:fill="auto"/>
        <w:tabs>
          <w:tab w:val="left" w:pos="322"/>
        </w:tabs>
        <w:spacing w:after="0"/>
      </w:pPr>
      <w:r>
        <w:t>Рекомендуемый внутренний диаметр шланга 8 -10мм.</w:t>
      </w:r>
    </w:p>
    <w:p w:rsidR="00C46DCE" w:rsidRDefault="004F048B" w:rsidP="00B73A7C">
      <w:pPr>
        <w:pStyle w:val="32"/>
        <w:framePr w:w="7627" w:h="5857" w:hRule="exact" w:wrap="none" w:vAnchor="page" w:hAnchor="page" w:x="455" w:y="521"/>
        <w:numPr>
          <w:ilvl w:val="0"/>
          <w:numId w:val="15"/>
        </w:numPr>
        <w:shd w:val="clear" w:color="auto" w:fill="auto"/>
        <w:tabs>
          <w:tab w:val="left" w:pos="322"/>
        </w:tabs>
        <w:spacing w:after="0"/>
      </w:pPr>
      <w:r>
        <w:t>Рекомендуемая длина шланга 7 - 10 м.</w:t>
      </w:r>
    </w:p>
    <w:p w:rsidR="00C46DCE" w:rsidRDefault="004F048B" w:rsidP="00B73A7C">
      <w:pPr>
        <w:pStyle w:val="32"/>
        <w:framePr w:w="7627" w:h="5857" w:hRule="exact" w:wrap="none" w:vAnchor="page" w:hAnchor="page" w:x="455" w:y="521"/>
        <w:numPr>
          <w:ilvl w:val="0"/>
          <w:numId w:val="15"/>
        </w:numPr>
        <w:shd w:val="clear" w:color="auto" w:fill="auto"/>
        <w:tabs>
          <w:tab w:val="left" w:pos="495"/>
        </w:tabs>
        <w:spacing w:after="0"/>
        <w:ind w:right="20"/>
      </w:pPr>
      <w:r>
        <w:t>Перед началом работы установите насадку в патрон инструмента в соответствии с приведенной ниже инструкцией. Неправильная установка битка может приводить к ее отбрасыванию с большой скоростью в произвольном направлении и тяжелейшим травмам!</w:t>
      </w:r>
    </w:p>
    <w:p w:rsidR="00C46DCE" w:rsidRDefault="004F048B" w:rsidP="00B73A7C">
      <w:pPr>
        <w:pStyle w:val="32"/>
        <w:framePr w:w="7627" w:h="5857" w:hRule="exact" w:wrap="none" w:vAnchor="page" w:hAnchor="page" w:x="455" w:y="521"/>
        <w:numPr>
          <w:ilvl w:val="0"/>
          <w:numId w:val="15"/>
        </w:numPr>
        <w:shd w:val="clear" w:color="auto" w:fill="auto"/>
        <w:tabs>
          <w:tab w:val="left" w:pos="361"/>
        </w:tabs>
        <w:spacing w:after="0"/>
        <w:ind w:right="20"/>
      </w:pPr>
      <w:r>
        <w:t>При работе с инструментом запрещается надевать матерчатые перчатки и галстуки, которые могут явиться причиной серьезных травм при попадании в движущиеся части дрели.</w:t>
      </w:r>
    </w:p>
    <w:p w:rsidR="00C46DCE" w:rsidRDefault="004F048B">
      <w:pPr>
        <w:pStyle w:val="32"/>
        <w:framePr w:w="7627" w:h="5857" w:hRule="exact" w:wrap="none" w:vAnchor="page" w:hAnchor="page" w:x="455" w:y="521"/>
        <w:shd w:val="clear" w:color="auto" w:fill="auto"/>
        <w:spacing w:after="0"/>
        <w:ind w:left="40"/>
        <w:jc w:val="center"/>
      </w:pPr>
      <w:r>
        <w:t>УСТАНОВКА БИТКА</w:t>
      </w:r>
    </w:p>
    <w:p w:rsidR="00C46DCE" w:rsidRDefault="004F048B">
      <w:pPr>
        <w:pStyle w:val="32"/>
        <w:framePr w:w="7627" w:h="5857" w:hRule="exact" w:wrap="none" w:vAnchor="page" w:hAnchor="page" w:x="455" w:y="521"/>
        <w:shd w:val="clear" w:color="auto" w:fill="auto"/>
        <w:spacing w:after="217"/>
        <w:ind w:left="20" w:right="20"/>
      </w:pPr>
      <w:r>
        <w:t xml:space="preserve">Вставьте биток в шестигранное отверстие </w:t>
      </w:r>
      <w:proofErr w:type="spellStart"/>
      <w:r>
        <w:t>шуруповерта</w:t>
      </w:r>
      <w:proofErr w:type="spellEnd"/>
      <w:r>
        <w:t>, при этом отжав стопор по направлению к битку. Отпустите стопор.</w:t>
      </w:r>
    </w:p>
    <w:p w:rsidR="00C46DCE" w:rsidRDefault="004F048B">
      <w:pPr>
        <w:pStyle w:val="32"/>
        <w:framePr w:w="7627" w:h="5857" w:hRule="exact" w:wrap="none" w:vAnchor="page" w:hAnchor="page" w:x="455" w:y="521"/>
        <w:shd w:val="clear" w:color="auto" w:fill="auto"/>
        <w:spacing w:after="104" w:line="160" w:lineRule="exact"/>
        <w:ind w:left="40"/>
        <w:jc w:val="center"/>
      </w:pPr>
      <w:r>
        <w:t>ПРЕДУПРЕЖДЕНИЕ</w:t>
      </w:r>
    </w:p>
    <w:p w:rsidR="00C46DCE" w:rsidRDefault="004F048B">
      <w:pPr>
        <w:pStyle w:val="32"/>
        <w:framePr w:w="7627" w:h="5857" w:hRule="exact" w:wrap="none" w:vAnchor="page" w:hAnchor="page" w:x="455" w:y="521"/>
        <w:shd w:val="clear" w:color="auto" w:fill="auto"/>
        <w:spacing w:after="0" w:line="211" w:lineRule="exact"/>
        <w:ind w:left="20" w:right="20"/>
      </w:pPr>
      <w:r>
        <w:t>Для обеспечения безопасной работы и своевременного обслуживания, а также замены повре</w:t>
      </w:r>
      <w:r>
        <w:softHyphen/>
        <w:t>жденных частей и деталей обращайтесь в сервисный центр.</w:t>
      </w:r>
    </w:p>
    <w:p w:rsidR="00B73A7C" w:rsidRDefault="004F048B">
      <w:pPr>
        <w:pStyle w:val="10"/>
        <w:framePr w:w="7627" w:h="805" w:hRule="exact" w:wrap="none" w:vAnchor="page" w:hAnchor="page" w:x="455" w:y="7838"/>
        <w:shd w:val="clear" w:color="auto" w:fill="auto"/>
        <w:spacing w:before="0" w:after="0" w:line="330" w:lineRule="exact"/>
        <w:ind w:left="20"/>
      </w:pPr>
      <w:bookmarkStart w:id="5" w:name="bookmark4"/>
      <w:r>
        <w:t xml:space="preserve">Телефон горячей линии сервисного центра: </w:t>
      </w:r>
      <w:bookmarkEnd w:id="5"/>
    </w:p>
    <w:p w:rsidR="00C46DCE" w:rsidRDefault="00B73A7C">
      <w:pPr>
        <w:pStyle w:val="10"/>
        <w:framePr w:w="7627" w:h="805" w:hRule="exact" w:wrap="none" w:vAnchor="page" w:hAnchor="page" w:x="455" w:y="7838"/>
        <w:shd w:val="clear" w:color="auto" w:fill="auto"/>
        <w:spacing w:before="0" w:after="0" w:line="330" w:lineRule="exact"/>
        <w:ind w:left="20"/>
      </w:pPr>
      <w:r>
        <w:t>8-800-555-89-58</w:t>
      </w:r>
    </w:p>
    <w:p w:rsidR="00C46DCE" w:rsidRDefault="00C46DCE">
      <w:pPr>
        <w:rPr>
          <w:sz w:val="2"/>
          <w:szCs w:val="2"/>
        </w:rPr>
        <w:sectPr w:rsidR="00C46DCE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E72208" w:rsidRDefault="004F048B" w:rsidP="00E72208">
      <w:pPr>
        <w:pStyle w:val="40"/>
        <w:framePr w:w="6595" w:h="1266" w:hRule="exact" w:wrap="none" w:vAnchor="page" w:hAnchor="page" w:x="817" w:y="1293"/>
        <w:shd w:val="clear" w:color="auto" w:fill="auto"/>
        <w:ind w:left="1580" w:right="1300"/>
        <w:jc w:val="center"/>
        <w:rPr>
          <w:rStyle w:val="48pt0pt"/>
        </w:rPr>
      </w:pPr>
      <w:proofErr w:type="spellStart"/>
      <w:r>
        <w:rPr>
          <w:rStyle w:val="48pt0pt"/>
        </w:rPr>
        <w:lastRenderedPageBreak/>
        <w:t>Пневмошуруповёрт</w:t>
      </w:r>
      <w:r w:rsidR="00B22541">
        <w:rPr>
          <w:rStyle w:val="48pt0pt"/>
        </w:rPr>
        <w:t>ы</w:t>
      </w:r>
      <w:proofErr w:type="spellEnd"/>
    </w:p>
    <w:p w:rsidR="00E72208" w:rsidRDefault="00BD1B6F" w:rsidP="00E72208">
      <w:pPr>
        <w:pStyle w:val="40"/>
        <w:framePr w:w="6595" w:h="1266" w:hRule="exact" w:wrap="none" w:vAnchor="page" w:hAnchor="page" w:x="817" w:y="1293"/>
        <w:shd w:val="clear" w:color="auto" w:fill="auto"/>
        <w:ind w:left="1580" w:right="1300"/>
        <w:jc w:val="center"/>
        <w:rPr>
          <w:b/>
        </w:rPr>
      </w:pPr>
      <w:r w:rsidRPr="00BD1B6F">
        <w:rPr>
          <w:b/>
          <w:lang w:val="en-US"/>
        </w:rPr>
        <w:t>Yoshi</w:t>
      </w:r>
      <w:r w:rsidRPr="00BD1B6F">
        <w:rPr>
          <w:b/>
        </w:rPr>
        <w:t xml:space="preserve"> </w:t>
      </w:r>
      <w:r w:rsidRPr="00BD1B6F">
        <w:rPr>
          <w:b/>
          <w:lang w:val="en-US"/>
        </w:rPr>
        <w:t>SD</w:t>
      </w:r>
      <w:r w:rsidRPr="00BD1B6F">
        <w:rPr>
          <w:b/>
        </w:rPr>
        <w:t xml:space="preserve"> - 162, </w:t>
      </w:r>
      <w:proofErr w:type="gramStart"/>
      <w:r w:rsidRPr="00BD1B6F">
        <w:rPr>
          <w:b/>
          <w:lang w:val="en-US"/>
        </w:rPr>
        <w:t>Yoshi</w:t>
      </w:r>
      <w:r w:rsidRPr="00BD1B6F">
        <w:rPr>
          <w:b/>
        </w:rPr>
        <w:t xml:space="preserve">  </w:t>
      </w:r>
      <w:r w:rsidRPr="00BD1B6F">
        <w:rPr>
          <w:b/>
          <w:lang w:val="en-US"/>
        </w:rPr>
        <w:t>SD</w:t>
      </w:r>
      <w:proofErr w:type="gramEnd"/>
      <w:r w:rsidRPr="00BD1B6F">
        <w:rPr>
          <w:b/>
        </w:rPr>
        <w:t xml:space="preserve"> </w:t>
      </w:r>
      <w:r w:rsidR="00E72208">
        <w:rPr>
          <w:b/>
        </w:rPr>
        <w:t>–</w:t>
      </w:r>
      <w:r w:rsidRPr="00BD1B6F">
        <w:rPr>
          <w:b/>
        </w:rPr>
        <w:t xml:space="preserve"> 163</w:t>
      </w:r>
    </w:p>
    <w:p w:rsidR="00C46DCE" w:rsidRDefault="004F048B" w:rsidP="00E72208">
      <w:pPr>
        <w:pStyle w:val="40"/>
        <w:framePr w:w="6595" w:h="1266" w:hRule="exact" w:wrap="none" w:vAnchor="page" w:hAnchor="page" w:x="817" w:y="1293"/>
        <w:shd w:val="clear" w:color="auto" w:fill="auto"/>
        <w:ind w:left="1580" w:right="1300"/>
        <w:jc w:val="center"/>
      </w:pPr>
      <w:r>
        <w:rPr>
          <w:rStyle w:val="41"/>
        </w:rPr>
        <w:t>Изменение крутящего момента</w:t>
      </w:r>
    </w:p>
    <w:p w:rsidR="00C46DCE" w:rsidRPr="00880ED2" w:rsidRDefault="004F048B" w:rsidP="00BD1B6F">
      <w:pPr>
        <w:pStyle w:val="50"/>
        <w:framePr w:w="6595" w:h="2040" w:hRule="exact" w:wrap="none" w:vAnchor="page" w:hAnchor="page" w:x="842" w:y="3347"/>
        <w:shd w:val="clear" w:color="auto" w:fill="auto"/>
        <w:ind w:left="20" w:right="120"/>
        <w:rPr>
          <w:sz w:val="11"/>
        </w:rPr>
      </w:pPr>
      <w:proofErr w:type="spellStart"/>
      <w:r w:rsidRPr="00880ED2">
        <w:rPr>
          <w:rStyle w:val="51"/>
          <w:sz w:val="11"/>
        </w:rPr>
        <w:t>Пневмошуруповёрт</w:t>
      </w:r>
      <w:r w:rsidR="00B22541">
        <w:rPr>
          <w:rStyle w:val="51"/>
          <w:sz w:val="11"/>
        </w:rPr>
        <w:t>ы</w:t>
      </w:r>
      <w:proofErr w:type="spellEnd"/>
      <w:r w:rsidR="00B22541">
        <w:rPr>
          <w:rStyle w:val="51"/>
          <w:sz w:val="11"/>
        </w:rPr>
        <w:t xml:space="preserve"> </w:t>
      </w:r>
      <w:r w:rsidR="00B22541">
        <w:rPr>
          <w:rStyle w:val="51"/>
          <w:sz w:val="11"/>
          <w:lang w:val="en-US"/>
        </w:rPr>
        <w:t>SD</w:t>
      </w:r>
      <w:r w:rsidR="00B22541" w:rsidRPr="00B22541">
        <w:rPr>
          <w:rStyle w:val="51"/>
          <w:sz w:val="11"/>
        </w:rPr>
        <w:t xml:space="preserve"> </w:t>
      </w:r>
      <w:r w:rsidRPr="00880ED2">
        <w:rPr>
          <w:rStyle w:val="51"/>
          <w:sz w:val="11"/>
        </w:rPr>
        <w:t>-</w:t>
      </w:r>
      <w:r w:rsidR="00B22541" w:rsidRPr="00B22541">
        <w:rPr>
          <w:rStyle w:val="51"/>
          <w:sz w:val="11"/>
        </w:rPr>
        <w:t xml:space="preserve">162, </w:t>
      </w:r>
      <w:r w:rsidR="00B22541">
        <w:rPr>
          <w:rStyle w:val="51"/>
          <w:sz w:val="11"/>
          <w:lang w:val="en-US"/>
        </w:rPr>
        <w:t>SD</w:t>
      </w:r>
      <w:r w:rsidR="00B22541" w:rsidRPr="00B22541">
        <w:rPr>
          <w:rStyle w:val="51"/>
          <w:sz w:val="11"/>
        </w:rPr>
        <w:t xml:space="preserve"> </w:t>
      </w:r>
      <w:r w:rsidR="00B22541" w:rsidRPr="00880ED2">
        <w:rPr>
          <w:rStyle w:val="51"/>
          <w:sz w:val="11"/>
        </w:rPr>
        <w:t>-</w:t>
      </w:r>
      <w:r w:rsidR="00B22541">
        <w:rPr>
          <w:rStyle w:val="51"/>
          <w:sz w:val="11"/>
        </w:rPr>
        <w:t>16</w:t>
      </w:r>
      <w:r w:rsidR="00B22541" w:rsidRPr="00B22541">
        <w:rPr>
          <w:rStyle w:val="51"/>
          <w:sz w:val="11"/>
        </w:rPr>
        <w:t xml:space="preserve">3 </w:t>
      </w:r>
      <w:r w:rsidRPr="00880ED2">
        <w:rPr>
          <w:rStyle w:val="51"/>
          <w:sz w:val="11"/>
        </w:rPr>
        <w:t>снабжён</w:t>
      </w:r>
      <w:proofErr w:type="gramStart"/>
      <w:r w:rsidR="00B22541">
        <w:rPr>
          <w:rStyle w:val="51"/>
          <w:sz w:val="11"/>
          <w:lang w:val="en-US"/>
        </w:rPr>
        <w:t>s</w:t>
      </w:r>
      <w:proofErr w:type="gramEnd"/>
      <w:r w:rsidRPr="00880ED2">
        <w:rPr>
          <w:rStyle w:val="51"/>
          <w:sz w:val="11"/>
        </w:rPr>
        <w:t xml:space="preserve"> храповым устройством (трещоткой), исключающим поломку инструмента при затягивании шурупа (винта) до упора. На заводе изготовителе храповое устройство настроено на минимальный крутящий момент. Если в работе инструмент не </w:t>
      </w:r>
      <w:proofErr w:type="spellStart"/>
      <w:r w:rsidRPr="00880ED2">
        <w:rPr>
          <w:rStyle w:val="51"/>
          <w:sz w:val="11"/>
        </w:rPr>
        <w:t>доворачивает</w:t>
      </w:r>
      <w:proofErr w:type="spellEnd"/>
      <w:r w:rsidRPr="00880ED2">
        <w:rPr>
          <w:rStyle w:val="51"/>
          <w:sz w:val="11"/>
        </w:rPr>
        <w:t xml:space="preserve"> шуруп в изделие, необходимо отвернуть переднюю цилин</w:t>
      </w:r>
      <w:r w:rsidRPr="00880ED2">
        <w:rPr>
          <w:rStyle w:val="51"/>
          <w:sz w:val="11"/>
        </w:rPr>
        <w:softHyphen/>
        <w:t>дрическую часть инструмента поворотом по часовой стрелке (резьба левая), вынуть храповое устройство, зафиксировать заднюю часть в тисках или в любом пазу соответствующей ширины, повернуть гайку по часовой стрелке на 1-2 щелчка.</w:t>
      </w:r>
    </w:p>
    <w:p w:rsidR="00C46DCE" w:rsidRPr="00880ED2" w:rsidRDefault="004F048B" w:rsidP="00BD1B6F">
      <w:pPr>
        <w:pStyle w:val="50"/>
        <w:framePr w:w="6595" w:h="2040" w:hRule="exact" w:wrap="none" w:vAnchor="page" w:hAnchor="page" w:x="842" w:y="3347"/>
        <w:shd w:val="clear" w:color="auto" w:fill="auto"/>
        <w:ind w:left="20"/>
        <w:rPr>
          <w:sz w:val="11"/>
        </w:rPr>
      </w:pPr>
      <w:r w:rsidRPr="00880ED2">
        <w:rPr>
          <w:rStyle w:val="51"/>
          <w:sz w:val="11"/>
        </w:rPr>
        <w:t xml:space="preserve">Установить устройство на место, завернуть цилиндрическую часть </w:t>
      </w:r>
      <w:proofErr w:type="spellStart"/>
      <w:r w:rsidRPr="00880ED2">
        <w:rPr>
          <w:rStyle w:val="51"/>
          <w:sz w:val="11"/>
        </w:rPr>
        <w:t>шуруповёрта</w:t>
      </w:r>
      <w:proofErr w:type="spellEnd"/>
      <w:r w:rsidRPr="00880ED2">
        <w:rPr>
          <w:rStyle w:val="51"/>
          <w:sz w:val="11"/>
        </w:rPr>
        <w:t xml:space="preserve"> от руки.</w:t>
      </w:r>
    </w:p>
    <w:p w:rsidR="00C46DCE" w:rsidRDefault="004F048B" w:rsidP="00BD1B6F">
      <w:pPr>
        <w:pStyle w:val="50"/>
        <w:framePr w:w="6595" w:h="2040" w:hRule="exact" w:wrap="none" w:vAnchor="page" w:hAnchor="page" w:x="842" w:y="3347"/>
        <w:shd w:val="clear" w:color="auto" w:fill="auto"/>
        <w:ind w:left="20" w:right="120"/>
      </w:pPr>
      <w:r w:rsidRPr="00880ED2">
        <w:rPr>
          <w:rStyle w:val="51"/>
          <w:sz w:val="11"/>
        </w:rPr>
        <w:t xml:space="preserve">При </w:t>
      </w:r>
      <w:proofErr w:type="gramStart"/>
      <w:r w:rsidRPr="00880ED2">
        <w:rPr>
          <w:rStyle w:val="51"/>
          <w:sz w:val="11"/>
        </w:rPr>
        <w:t>неполном</w:t>
      </w:r>
      <w:proofErr w:type="gramEnd"/>
      <w:r w:rsidRPr="00880ED2">
        <w:rPr>
          <w:rStyle w:val="51"/>
          <w:sz w:val="11"/>
        </w:rPr>
        <w:t xml:space="preserve"> </w:t>
      </w:r>
      <w:proofErr w:type="spellStart"/>
      <w:r w:rsidRPr="00880ED2">
        <w:rPr>
          <w:rStyle w:val="51"/>
          <w:sz w:val="11"/>
        </w:rPr>
        <w:t>заворачивании</w:t>
      </w:r>
      <w:proofErr w:type="spellEnd"/>
      <w:r w:rsidRPr="00880ED2">
        <w:rPr>
          <w:rStyle w:val="51"/>
          <w:sz w:val="11"/>
        </w:rPr>
        <w:t xml:space="preserve"> шурупа в изделие (срабатывает трещотка) - операцию повторить. В целях исключения чрезмерных нагрузок на шестерни инструмента желательно работать на минимально возможном крутящем моменте, достаточном для </w:t>
      </w:r>
      <w:proofErr w:type="spellStart"/>
      <w:r w:rsidRPr="00880ED2">
        <w:rPr>
          <w:rStyle w:val="51"/>
          <w:sz w:val="11"/>
        </w:rPr>
        <w:t>заворачивания</w:t>
      </w:r>
      <w:proofErr w:type="spellEnd"/>
      <w:r w:rsidRPr="00880ED2">
        <w:rPr>
          <w:rStyle w:val="51"/>
          <w:sz w:val="11"/>
        </w:rPr>
        <w:t xml:space="preserve"> крепежа в обрабатываемый материал. Чем точнее будет настроен крутящий момент инструмента применительно обрабатываемому материалу - тем больше ПРОСЛУЖИТ инструмент.</w:t>
      </w:r>
    </w:p>
    <w:p w:rsidR="00C46DCE" w:rsidRDefault="00A93B39" w:rsidP="00BD1B6F">
      <w:pPr>
        <w:framePr w:wrap="none" w:vAnchor="page" w:hAnchor="page" w:x="1657" w:y="5861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855980" cy="1083310"/>
            <wp:effectExtent l="0" t="0" r="1270" b="2540"/>
            <wp:docPr id="2" name="Рисунок 2" descr="C:\Users\darya_kimirilova\Downloads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ya_kimirilova\Downloads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DCE" w:rsidRPr="002E564A" w:rsidRDefault="00C46DCE">
      <w:pPr>
        <w:pStyle w:val="60"/>
        <w:framePr w:wrap="none" w:vAnchor="page" w:hAnchor="page" w:x="2421" w:y="5454"/>
        <w:shd w:val="clear" w:color="auto" w:fill="auto"/>
        <w:spacing w:line="450" w:lineRule="exact"/>
      </w:pPr>
    </w:p>
    <w:p w:rsidR="00C46DCE" w:rsidRPr="002E564A" w:rsidRDefault="004F048B" w:rsidP="00BD1B6F">
      <w:pPr>
        <w:pStyle w:val="40"/>
        <w:framePr w:wrap="none" w:vAnchor="page" w:hAnchor="page" w:x="3056" w:y="7443"/>
        <w:shd w:val="clear" w:color="auto" w:fill="auto"/>
        <w:spacing w:line="130" w:lineRule="exact"/>
      </w:pPr>
      <w:r w:rsidRPr="002E564A">
        <w:rPr>
          <w:rStyle w:val="41"/>
        </w:rPr>
        <w:t>зафиксировать</w:t>
      </w:r>
    </w:p>
    <w:p w:rsidR="00C46DCE" w:rsidRPr="002E564A" w:rsidRDefault="004F048B" w:rsidP="00BD1B6F">
      <w:pPr>
        <w:pStyle w:val="40"/>
        <w:framePr w:wrap="none" w:vAnchor="page" w:hAnchor="page" w:x="2691" w:y="6252"/>
        <w:shd w:val="clear" w:color="auto" w:fill="auto"/>
        <w:spacing w:line="130" w:lineRule="exact"/>
        <w:ind w:left="420"/>
      </w:pPr>
      <w:r w:rsidRPr="002E564A">
        <w:rPr>
          <w:rStyle w:val="41"/>
        </w:rPr>
        <w:t>гайка</w:t>
      </w:r>
    </w:p>
    <w:p w:rsidR="00C46DCE" w:rsidRPr="002E564A" w:rsidRDefault="004F048B" w:rsidP="00BD1B6F">
      <w:pPr>
        <w:pStyle w:val="70"/>
        <w:framePr w:w="5616" w:h="528" w:hRule="exact" w:wrap="none" w:vAnchor="page" w:hAnchor="page" w:x="1699" w:y="7733"/>
        <w:shd w:val="clear" w:color="auto" w:fill="auto"/>
        <w:ind w:left="980" w:right="280"/>
      </w:pPr>
      <w:bookmarkStart w:id="6" w:name="bookmark5"/>
      <w:r w:rsidRPr="002E564A">
        <w:rPr>
          <w:rStyle w:val="71"/>
        </w:rPr>
        <w:t>Рис.1. Устройство предохранительное храповое</w:t>
      </w:r>
      <w:bookmarkEnd w:id="6"/>
    </w:p>
    <w:p w:rsidR="00C46DCE" w:rsidRPr="002E564A" w:rsidRDefault="00C46DCE">
      <w:pPr>
        <w:rPr>
          <w:sz w:val="2"/>
          <w:szCs w:val="2"/>
        </w:rPr>
      </w:pPr>
    </w:p>
    <w:sectPr w:rsidR="00C46DCE" w:rsidRPr="002E564A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439" w:rsidRDefault="00C81439">
      <w:r>
        <w:separator/>
      </w:r>
    </w:p>
  </w:endnote>
  <w:endnote w:type="continuationSeparator" w:id="0">
    <w:p w:rsidR="00C81439" w:rsidRDefault="00C8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439" w:rsidRDefault="00C81439"/>
  </w:footnote>
  <w:footnote w:type="continuationSeparator" w:id="0">
    <w:p w:rsidR="00C81439" w:rsidRDefault="00C814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F12"/>
    <w:multiLevelType w:val="multilevel"/>
    <w:tmpl w:val="FCDE9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06E62"/>
    <w:multiLevelType w:val="multilevel"/>
    <w:tmpl w:val="C746522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C150D9"/>
    <w:multiLevelType w:val="multilevel"/>
    <w:tmpl w:val="C746522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4378CE"/>
    <w:multiLevelType w:val="multilevel"/>
    <w:tmpl w:val="99AE5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0B4F39"/>
    <w:multiLevelType w:val="hybridMultilevel"/>
    <w:tmpl w:val="7E946C76"/>
    <w:lvl w:ilvl="0" w:tplc="4CB2A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D4B21"/>
    <w:multiLevelType w:val="multilevel"/>
    <w:tmpl w:val="EA30C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2338A4"/>
    <w:multiLevelType w:val="multilevel"/>
    <w:tmpl w:val="C746522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AC71F9"/>
    <w:multiLevelType w:val="multilevel"/>
    <w:tmpl w:val="4192F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5F6908"/>
    <w:multiLevelType w:val="multilevel"/>
    <w:tmpl w:val="256AA8A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6152ED"/>
    <w:multiLevelType w:val="hybridMultilevel"/>
    <w:tmpl w:val="23C6A75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">
    <w:nsid w:val="62121B1A"/>
    <w:multiLevelType w:val="multilevel"/>
    <w:tmpl w:val="F61C4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AB010F"/>
    <w:multiLevelType w:val="hybridMultilevel"/>
    <w:tmpl w:val="83BC601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>
    <w:nsid w:val="639339E6"/>
    <w:multiLevelType w:val="hybridMultilevel"/>
    <w:tmpl w:val="F5CAD7A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>
    <w:nsid w:val="68600763"/>
    <w:multiLevelType w:val="hybridMultilevel"/>
    <w:tmpl w:val="4336ECF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>
    <w:nsid w:val="69C31D3C"/>
    <w:multiLevelType w:val="multilevel"/>
    <w:tmpl w:val="81A63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14"/>
  </w:num>
  <w:num w:numId="7">
    <w:abstractNumId w:val="7"/>
  </w:num>
  <w:num w:numId="8">
    <w:abstractNumId w:val="8"/>
  </w:num>
  <w:num w:numId="9">
    <w:abstractNumId w:val="13"/>
  </w:num>
  <w:num w:numId="10">
    <w:abstractNumId w:val="12"/>
  </w:num>
  <w:num w:numId="11">
    <w:abstractNumId w:val="6"/>
  </w:num>
  <w:num w:numId="12">
    <w:abstractNumId w:val="2"/>
  </w:num>
  <w:num w:numId="13">
    <w:abstractNumId w:val="4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CE"/>
    <w:rsid w:val="001F74E7"/>
    <w:rsid w:val="002E564A"/>
    <w:rsid w:val="003A3769"/>
    <w:rsid w:val="00485E9C"/>
    <w:rsid w:val="004D1CF6"/>
    <w:rsid w:val="004F048B"/>
    <w:rsid w:val="006166CE"/>
    <w:rsid w:val="00625351"/>
    <w:rsid w:val="00691E22"/>
    <w:rsid w:val="00805B36"/>
    <w:rsid w:val="00880ED2"/>
    <w:rsid w:val="009260C6"/>
    <w:rsid w:val="00971E0A"/>
    <w:rsid w:val="00A93B39"/>
    <w:rsid w:val="00B22541"/>
    <w:rsid w:val="00B73A7C"/>
    <w:rsid w:val="00B91293"/>
    <w:rsid w:val="00BD1B6F"/>
    <w:rsid w:val="00C46DCE"/>
    <w:rsid w:val="00C81439"/>
    <w:rsid w:val="00CD512A"/>
    <w:rsid w:val="00D01AE8"/>
    <w:rsid w:val="00E405E3"/>
    <w:rsid w:val="00E72208"/>
    <w:rsid w:val="00FD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33"/>
      <w:szCs w:val="33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20pt">
    <w:name w:val="Основной текст (2) + Курсив;Интервал 0 pt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/>
    </w:rPr>
  </w:style>
  <w:style w:type="character" w:customStyle="1" w:styleId="22">
    <w:name w:val="Основной текст (2)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single"/>
      <w:lang w:val="ru-RU"/>
    </w:rPr>
  </w:style>
  <w:style w:type="character" w:customStyle="1" w:styleId="a6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33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single"/>
      <w:lang w:val="ru-RU"/>
    </w:rPr>
  </w:style>
  <w:style w:type="character" w:customStyle="1" w:styleId="26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w w:val="150"/>
      <w:sz w:val="13"/>
      <w:szCs w:val="13"/>
      <w:u w:val="none"/>
    </w:rPr>
  </w:style>
  <w:style w:type="character" w:customStyle="1" w:styleId="48pt0pt">
    <w:name w:val="Основной текст (4) + 8 pt;Интервал 0 pt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50"/>
      <w:position w:val="0"/>
      <w:sz w:val="16"/>
      <w:szCs w:val="16"/>
      <w:u w:val="none"/>
      <w:lang w:val="ru-RU"/>
    </w:rPr>
  </w:style>
  <w:style w:type="character" w:customStyle="1" w:styleId="41">
    <w:name w:val="Основной текст (4)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50"/>
      <w:position w:val="0"/>
      <w:sz w:val="13"/>
      <w:szCs w:val="13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w w:val="150"/>
      <w:sz w:val="9"/>
      <w:szCs w:val="9"/>
      <w:u w:val="none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50"/>
      <w:position w:val="0"/>
      <w:sz w:val="9"/>
      <w:szCs w:val="9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Georgia" w:eastAsia="Georgia" w:hAnsi="Georgia" w:cs="Georgia"/>
      <w:b/>
      <w:bCs/>
      <w:i w:val="0"/>
      <w:iCs w:val="0"/>
      <w:smallCaps w:val="0"/>
      <w:strike w:val="0"/>
      <w:sz w:val="45"/>
      <w:szCs w:val="45"/>
      <w:u w:val="none"/>
    </w:rPr>
  </w:style>
  <w:style w:type="character" w:customStyle="1" w:styleId="61">
    <w:name w:val="Основной текст (6)"/>
    <w:basedOn w:val="6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45"/>
      <w:szCs w:val="45"/>
      <w:u w:val="none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w w:val="150"/>
      <w:sz w:val="18"/>
      <w:szCs w:val="18"/>
      <w:u w:val="none"/>
    </w:rPr>
  </w:style>
  <w:style w:type="character" w:customStyle="1" w:styleId="71">
    <w:name w:val="Основной текст (7)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50"/>
      <w:position w:val="0"/>
      <w:sz w:val="18"/>
      <w:szCs w:val="18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980" w:after="126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33"/>
      <w:szCs w:val="3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60" w:after="360" w:line="254" w:lineRule="exact"/>
      <w:jc w:val="center"/>
    </w:pPr>
    <w:rPr>
      <w:rFonts w:ascii="Arial" w:eastAsia="Arial" w:hAnsi="Arial" w:cs="Arial"/>
      <w:b/>
      <w:bCs/>
      <w:spacing w:val="1"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b/>
      <w:bCs/>
      <w:spacing w:val="-2"/>
      <w:sz w:val="16"/>
      <w:szCs w:val="16"/>
    </w:rPr>
  </w:style>
  <w:style w:type="paragraph" w:customStyle="1" w:styleId="32">
    <w:name w:val="Основной текст3"/>
    <w:basedOn w:val="a"/>
    <w:link w:val="a6"/>
    <w:pPr>
      <w:shd w:val="clear" w:color="auto" w:fill="FFFFFF"/>
      <w:spacing w:after="180" w:line="206" w:lineRule="exact"/>
      <w:jc w:val="both"/>
    </w:pPr>
    <w:rPr>
      <w:rFonts w:ascii="Times New Roman" w:eastAsia="Times New Roman" w:hAnsi="Times New Roman" w:cs="Times New Roman"/>
      <w:spacing w:val="-2"/>
      <w:sz w:val="16"/>
      <w:szCs w:val="1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"/>
      <w:sz w:val="16"/>
      <w:szCs w:val="1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180" w:line="206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2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0" w:lineRule="exact"/>
    </w:pPr>
    <w:rPr>
      <w:rFonts w:ascii="Arial" w:eastAsia="Arial" w:hAnsi="Arial" w:cs="Arial"/>
      <w:spacing w:val="2"/>
      <w:w w:val="150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10" w:lineRule="exact"/>
    </w:pPr>
    <w:rPr>
      <w:rFonts w:ascii="Arial" w:eastAsia="Arial" w:hAnsi="Arial" w:cs="Arial"/>
      <w:spacing w:val="-1"/>
      <w:w w:val="150"/>
      <w:sz w:val="9"/>
      <w:szCs w:val="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45"/>
      <w:szCs w:val="4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35" w:lineRule="exact"/>
      <w:ind w:hanging="980"/>
    </w:pPr>
    <w:rPr>
      <w:rFonts w:ascii="Arial" w:eastAsia="Arial" w:hAnsi="Arial" w:cs="Arial"/>
      <w:spacing w:val="3"/>
      <w:w w:val="150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4D1C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1CF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33"/>
      <w:szCs w:val="33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20pt">
    <w:name w:val="Основной текст (2) + Курсив;Интервал 0 pt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/>
    </w:rPr>
  </w:style>
  <w:style w:type="character" w:customStyle="1" w:styleId="22">
    <w:name w:val="Основной текст (2)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single"/>
      <w:lang w:val="ru-RU"/>
    </w:rPr>
  </w:style>
  <w:style w:type="character" w:customStyle="1" w:styleId="a6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33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single"/>
      <w:lang w:val="ru-RU"/>
    </w:rPr>
  </w:style>
  <w:style w:type="character" w:customStyle="1" w:styleId="26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w w:val="150"/>
      <w:sz w:val="13"/>
      <w:szCs w:val="13"/>
      <w:u w:val="none"/>
    </w:rPr>
  </w:style>
  <w:style w:type="character" w:customStyle="1" w:styleId="48pt0pt">
    <w:name w:val="Основной текст (4) + 8 pt;Интервал 0 pt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50"/>
      <w:position w:val="0"/>
      <w:sz w:val="16"/>
      <w:szCs w:val="16"/>
      <w:u w:val="none"/>
      <w:lang w:val="ru-RU"/>
    </w:rPr>
  </w:style>
  <w:style w:type="character" w:customStyle="1" w:styleId="41">
    <w:name w:val="Основной текст (4)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50"/>
      <w:position w:val="0"/>
      <w:sz w:val="13"/>
      <w:szCs w:val="13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w w:val="150"/>
      <w:sz w:val="9"/>
      <w:szCs w:val="9"/>
      <w:u w:val="none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50"/>
      <w:position w:val="0"/>
      <w:sz w:val="9"/>
      <w:szCs w:val="9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Georgia" w:eastAsia="Georgia" w:hAnsi="Georgia" w:cs="Georgia"/>
      <w:b/>
      <w:bCs/>
      <w:i w:val="0"/>
      <w:iCs w:val="0"/>
      <w:smallCaps w:val="0"/>
      <w:strike w:val="0"/>
      <w:sz w:val="45"/>
      <w:szCs w:val="45"/>
      <w:u w:val="none"/>
    </w:rPr>
  </w:style>
  <w:style w:type="character" w:customStyle="1" w:styleId="61">
    <w:name w:val="Основной текст (6)"/>
    <w:basedOn w:val="6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45"/>
      <w:szCs w:val="45"/>
      <w:u w:val="none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w w:val="150"/>
      <w:sz w:val="18"/>
      <w:szCs w:val="18"/>
      <w:u w:val="none"/>
    </w:rPr>
  </w:style>
  <w:style w:type="character" w:customStyle="1" w:styleId="71">
    <w:name w:val="Основной текст (7)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50"/>
      <w:position w:val="0"/>
      <w:sz w:val="18"/>
      <w:szCs w:val="18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980" w:after="126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33"/>
      <w:szCs w:val="3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60" w:after="360" w:line="254" w:lineRule="exact"/>
      <w:jc w:val="center"/>
    </w:pPr>
    <w:rPr>
      <w:rFonts w:ascii="Arial" w:eastAsia="Arial" w:hAnsi="Arial" w:cs="Arial"/>
      <w:b/>
      <w:bCs/>
      <w:spacing w:val="1"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b/>
      <w:bCs/>
      <w:spacing w:val="-2"/>
      <w:sz w:val="16"/>
      <w:szCs w:val="16"/>
    </w:rPr>
  </w:style>
  <w:style w:type="paragraph" w:customStyle="1" w:styleId="32">
    <w:name w:val="Основной текст3"/>
    <w:basedOn w:val="a"/>
    <w:link w:val="a6"/>
    <w:pPr>
      <w:shd w:val="clear" w:color="auto" w:fill="FFFFFF"/>
      <w:spacing w:after="180" w:line="206" w:lineRule="exact"/>
      <w:jc w:val="both"/>
    </w:pPr>
    <w:rPr>
      <w:rFonts w:ascii="Times New Roman" w:eastAsia="Times New Roman" w:hAnsi="Times New Roman" w:cs="Times New Roman"/>
      <w:spacing w:val="-2"/>
      <w:sz w:val="16"/>
      <w:szCs w:val="1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"/>
      <w:sz w:val="16"/>
      <w:szCs w:val="1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180" w:line="206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2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0" w:lineRule="exact"/>
    </w:pPr>
    <w:rPr>
      <w:rFonts w:ascii="Arial" w:eastAsia="Arial" w:hAnsi="Arial" w:cs="Arial"/>
      <w:spacing w:val="2"/>
      <w:w w:val="150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10" w:lineRule="exact"/>
    </w:pPr>
    <w:rPr>
      <w:rFonts w:ascii="Arial" w:eastAsia="Arial" w:hAnsi="Arial" w:cs="Arial"/>
      <w:spacing w:val="-1"/>
      <w:w w:val="150"/>
      <w:sz w:val="9"/>
      <w:szCs w:val="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45"/>
      <w:szCs w:val="4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35" w:lineRule="exact"/>
      <w:ind w:hanging="980"/>
    </w:pPr>
    <w:rPr>
      <w:rFonts w:ascii="Arial" w:eastAsia="Arial" w:hAnsi="Arial" w:cs="Arial"/>
      <w:spacing w:val="3"/>
      <w:w w:val="150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4D1C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1CF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C4BAD-0CE3-4EA8-9CC4-8A855C66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Кимирилова Дарья Вадимовна</cp:lastModifiedBy>
  <cp:revision>4</cp:revision>
  <cp:lastPrinted>2016-09-12T07:26:00Z</cp:lastPrinted>
  <dcterms:created xsi:type="dcterms:W3CDTF">2016-10-03T07:57:00Z</dcterms:created>
  <dcterms:modified xsi:type="dcterms:W3CDTF">2016-10-03T10:35:00Z</dcterms:modified>
</cp:coreProperties>
</file>